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4" w:rsidRPr="00DE0787" w:rsidRDefault="001C57A4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E0787">
        <w:rPr>
          <w:rFonts w:ascii="Times New Roman" w:hAnsi="Times New Roman" w:cs="Times New Roman"/>
          <w:bCs/>
          <w:caps/>
          <w:sz w:val="24"/>
          <w:szCs w:val="24"/>
        </w:rPr>
        <w:t xml:space="preserve">Частное </w:t>
      </w:r>
      <w:r w:rsidR="00C05A5E" w:rsidRPr="00DE0787">
        <w:rPr>
          <w:rFonts w:ascii="Times New Roman" w:hAnsi="Times New Roman" w:cs="Times New Roman"/>
          <w:bCs/>
          <w:caps/>
          <w:sz w:val="24"/>
          <w:szCs w:val="24"/>
        </w:rPr>
        <w:t xml:space="preserve">профессиональноЕ </w:t>
      </w:r>
      <w:r w:rsidRPr="00DE0787">
        <w:rPr>
          <w:rFonts w:ascii="Times New Roman" w:hAnsi="Times New Roman" w:cs="Times New Roman"/>
          <w:bCs/>
          <w:caps/>
          <w:sz w:val="24"/>
          <w:szCs w:val="24"/>
        </w:rPr>
        <w:t xml:space="preserve">образовательное учреждение </w:t>
      </w:r>
    </w:p>
    <w:p w:rsidR="002F71B2" w:rsidRPr="00DE0787" w:rsidRDefault="002F71B2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0787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843F33">
        <w:rPr>
          <w:rFonts w:ascii="Times New Roman" w:hAnsi="Times New Roman" w:cs="Times New Roman"/>
          <w:b/>
          <w:bCs/>
          <w:sz w:val="24"/>
          <w:szCs w:val="24"/>
        </w:rPr>
        <w:t>ЛЫКСКИЙ КОЛЛЕДЖ</w:t>
      </w:r>
    </w:p>
    <w:p w:rsidR="002F71B2" w:rsidRPr="00DE0787" w:rsidRDefault="002F71B2" w:rsidP="00DE0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744" w:rsidRPr="00DE0787" w:rsidRDefault="000B1744" w:rsidP="00DE07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44" w:rsidRPr="00DE0787" w:rsidRDefault="000B1744" w:rsidP="00601AF8">
      <w:pPr>
        <w:tabs>
          <w:tab w:val="left" w:pos="66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787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УТВЕРЖД</w:t>
      </w:r>
      <w:r w:rsidR="007546BE">
        <w:rPr>
          <w:rFonts w:ascii="Times New Roman" w:hAnsi="Times New Roman" w:cs="Times New Roman"/>
          <w:sz w:val="24"/>
          <w:szCs w:val="24"/>
        </w:rPr>
        <w:t>АЮ</w:t>
      </w:r>
    </w:p>
    <w:p w:rsidR="000B1744" w:rsidRPr="00DE0787" w:rsidRDefault="00374038" w:rsidP="00601AF8">
      <w:pPr>
        <w:tabs>
          <w:tab w:val="left" w:pos="66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787">
        <w:rPr>
          <w:rFonts w:ascii="Times New Roman" w:hAnsi="Times New Roman" w:cs="Times New Roman"/>
          <w:sz w:val="24"/>
          <w:szCs w:val="24"/>
        </w:rPr>
        <w:t>Заведующий финансовым отделом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65B4" w:rsidRPr="00DE0787">
        <w:rPr>
          <w:rFonts w:ascii="Times New Roman" w:hAnsi="Times New Roman" w:cs="Times New Roman"/>
          <w:sz w:val="24"/>
          <w:szCs w:val="24"/>
        </w:rPr>
        <w:t>Директор</w:t>
      </w:r>
    </w:p>
    <w:p w:rsidR="000B1744" w:rsidRPr="00DE0787" w:rsidRDefault="00374038" w:rsidP="00601AF8">
      <w:pPr>
        <w:tabs>
          <w:tab w:val="left" w:pos="515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7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E0787">
        <w:rPr>
          <w:rFonts w:ascii="Times New Roman" w:hAnsi="Times New Roman" w:cs="Times New Roman"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>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B1744" w:rsidRPr="00DE0787">
        <w:rPr>
          <w:rFonts w:ascii="Times New Roman" w:hAnsi="Times New Roman" w:cs="Times New Roman"/>
          <w:sz w:val="24"/>
          <w:szCs w:val="24"/>
        </w:rPr>
        <w:t xml:space="preserve"> </w:t>
      </w:r>
      <w:r w:rsidR="002A19B2" w:rsidRPr="00DE07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20E2">
        <w:rPr>
          <w:rFonts w:ascii="Times New Roman" w:hAnsi="Times New Roman" w:cs="Times New Roman"/>
          <w:sz w:val="24"/>
          <w:szCs w:val="24"/>
        </w:rPr>
        <w:t xml:space="preserve">  </w:t>
      </w:r>
      <w:r w:rsidR="00BB65B4">
        <w:rPr>
          <w:rFonts w:ascii="Times New Roman" w:hAnsi="Times New Roman" w:cs="Times New Roman"/>
          <w:sz w:val="24"/>
          <w:szCs w:val="24"/>
        </w:rPr>
        <w:t xml:space="preserve">ЧПОУ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BB65B4">
        <w:rPr>
          <w:rFonts w:ascii="Times New Roman" w:hAnsi="Times New Roman" w:cs="Times New Roman"/>
          <w:sz w:val="24"/>
          <w:szCs w:val="24"/>
        </w:rPr>
        <w:t>ЕК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</w:p>
    <w:p w:rsidR="000B1744" w:rsidRPr="00DE0787" w:rsidRDefault="0048518F" w:rsidP="00601AF8">
      <w:pPr>
        <w:tabs>
          <w:tab w:val="center" w:pos="4677"/>
          <w:tab w:val="left" w:pos="85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1744" w:rsidRPr="00DE0787" w:rsidRDefault="000B1744" w:rsidP="00601A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787">
        <w:rPr>
          <w:rFonts w:ascii="Times New Roman" w:hAnsi="Times New Roman" w:cs="Times New Roman"/>
          <w:sz w:val="24"/>
          <w:szCs w:val="24"/>
        </w:rPr>
        <w:t xml:space="preserve"> _________________ В. Н. Дробышева      </w:t>
      </w:r>
      <w:r w:rsidR="007546BE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  <w:r w:rsidR="007546BE" w:rsidRPr="00754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46BE">
        <w:rPr>
          <w:rFonts w:ascii="Times New Roman" w:hAnsi="Times New Roman" w:cs="Times New Roman"/>
          <w:bCs/>
          <w:sz w:val="24"/>
          <w:szCs w:val="24"/>
        </w:rPr>
        <w:t>В.Ю. Романченко</w:t>
      </w:r>
    </w:p>
    <w:p w:rsidR="000B1744" w:rsidRPr="00DE0787" w:rsidRDefault="000B1744" w:rsidP="00DE07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8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87">
        <w:rPr>
          <w:rFonts w:ascii="Times New Roman" w:hAnsi="Times New Roman" w:cs="Times New Roman"/>
          <w:b/>
          <w:bCs/>
          <w:sz w:val="28"/>
          <w:szCs w:val="28"/>
        </w:rPr>
        <w:t>ПОДГОТОВКИ СПЕЦИАЛИСТОВ СРЕДНЕГО ЗВЕНА</w:t>
      </w: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8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87">
        <w:rPr>
          <w:rFonts w:ascii="Times New Roman" w:hAnsi="Times New Roman" w:cs="Times New Roman"/>
          <w:b/>
          <w:bCs/>
          <w:sz w:val="28"/>
          <w:szCs w:val="28"/>
        </w:rPr>
        <w:t>38.02.0</w:t>
      </w:r>
      <w:r w:rsidR="005C005C" w:rsidRPr="00DE078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E0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D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005C" w:rsidRPr="00DE0787">
        <w:rPr>
          <w:rFonts w:ascii="Times New Roman" w:hAnsi="Times New Roman" w:cs="Times New Roman"/>
          <w:b/>
          <w:bCs/>
          <w:sz w:val="28"/>
          <w:szCs w:val="28"/>
        </w:rPr>
        <w:t>Финансы</w:t>
      </w:r>
      <w:r w:rsidR="00331D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87">
        <w:rPr>
          <w:rFonts w:ascii="Times New Roman" w:hAnsi="Times New Roman" w:cs="Times New Roman"/>
          <w:sz w:val="28"/>
          <w:szCs w:val="28"/>
        </w:rPr>
        <w:t>квалификация</w:t>
      </w:r>
    </w:p>
    <w:p w:rsidR="00B00841" w:rsidRPr="00DE0787" w:rsidRDefault="005C005C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87">
        <w:rPr>
          <w:rFonts w:ascii="Times New Roman" w:hAnsi="Times New Roman" w:cs="Times New Roman"/>
          <w:b/>
          <w:bCs/>
          <w:sz w:val="28"/>
          <w:szCs w:val="28"/>
        </w:rPr>
        <w:t>Финансист</w:t>
      </w:r>
    </w:p>
    <w:p w:rsidR="00B00841" w:rsidRPr="00DE0787" w:rsidRDefault="00B00841" w:rsidP="00DE0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841" w:rsidRPr="00DE0787" w:rsidRDefault="00B00841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841" w:rsidRPr="00DE0787" w:rsidRDefault="00B00841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841" w:rsidRPr="00DE0787" w:rsidRDefault="00B00841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841" w:rsidRPr="00DE0787" w:rsidRDefault="00B00841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841" w:rsidRPr="00DE0787" w:rsidRDefault="00B00841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841" w:rsidRDefault="00B00841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54" w:rsidRDefault="00737D54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54" w:rsidRDefault="00737D54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841" w:rsidRPr="00DE0787" w:rsidRDefault="00B00841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787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B00841" w:rsidRPr="00DE0787" w:rsidRDefault="002A19B2" w:rsidP="00DE07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787">
        <w:rPr>
          <w:rFonts w:ascii="Times New Roman" w:hAnsi="Times New Roman" w:cs="Times New Roman"/>
          <w:sz w:val="24"/>
          <w:szCs w:val="24"/>
        </w:rPr>
        <w:t>201</w:t>
      </w:r>
      <w:r w:rsidR="00BE63E0">
        <w:rPr>
          <w:rFonts w:ascii="Times New Roman" w:hAnsi="Times New Roman" w:cs="Times New Roman"/>
          <w:sz w:val="24"/>
          <w:szCs w:val="24"/>
        </w:rPr>
        <w:t>8</w:t>
      </w:r>
    </w:p>
    <w:p w:rsidR="00473A1C" w:rsidRPr="00DE0787" w:rsidRDefault="00B00841" w:rsidP="00027E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787">
        <w:rPr>
          <w:rFonts w:ascii="Times New Roman" w:hAnsi="Times New Roman" w:cs="Times New Roman"/>
          <w:sz w:val="24"/>
          <w:szCs w:val="24"/>
        </w:rPr>
        <w:br w:type="page"/>
      </w:r>
      <w:r w:rsidR="00473A1C" w:rsidRPr="00DE07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962AE" w:rsidRPr="001D4C9D" w:rsidRDefault="006962AE" w:rsidP="00696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C9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962AE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подготовки специалистов среднего звена (ППССЗ) специальности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38.02.06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962AE" w:rsidRPr="00A66034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34">
        <w:rPr>
          <w:rFonts w:ascii="Times New Roman" w:hAnsi="Times New Roman" w:cs="Times New Roman"/>
          <w:sz w:val="24"/>
          <w:szCs w:val="24"/>
        </w:rPr>
        <w:t xml:space="preserve"> Нормативные документы для разработки ППССЗ специальности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38.02.06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962AE" w:rsidRPr="00A66034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034">
        <w:rPr>
          <w:rFonts w:ascii="Times New Roman" w:hAnsi="Times New Roman" w:cs="Times New Roman"/>
          <w:sz w:val="24"/>
          <w:szCs w:val="24"/>
        </w:rPr>
        <w:t xml:space="preserve"> Общая характеристика ППССЗ</w:t>
      </w:r>
    </w:p>
    <w:p w:rsidR="006962AE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Требования к абитуриенту</w:t>
      </w:r>
    </w:p>
    <w:p w:rsidR="006962AE" w:rsidRDefault="006962AE" w:rsidP="00696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профессиональной деятельности выпускника ППССЗ специальности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38.02.06</w:t>
      </w:r>
      <w:r w:rsidRPr="00A66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962AE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выпускника</w:t>
      </w:r>
    </w:p>
    <w:p w:rsidR="006962AE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выпускника</w:t>
      </w:r>
    </w:p>
    <w:p w:rsidR="006962AE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профессиональной деятельности выпускника</w:t>
      </w:r>
    </w:p>
    <w:p w:rsidR="006962AE" w:rsidRPr="002F3836" w:rsidRDefault="006962AE" w:rsidP="00696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ППССЗ</w:t>
      </w:r>
    </w:p>
    <w:p w:rsidR="006962AE" w:rsidRPr="002F3836" w:rsidRDefault="006962AE" w:rsidP="006962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b/>
          <w:bCs/>
          <w:sz w:val="24"/>
          <w:szCs w:val="24"/>
        </w:rPr>
        <w:t>Документы, регламентирующие содержание и организацию образовательного процесса при реализации ППССЗ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38.02.06 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962AE" w:rsidRDefault="006962AE" w:rsidP="006962A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Календарный учебный график</w:t>
      </w:r>
    </w:p>
    <w:p w:rsidR="006962AE" w:rsidRPr="00C95C5D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D">
        <w:rPr>
          <w:rFonts w:ascii="Times New Roman" w:hAnsi="Times New Roman" w:cs="Times New Roman"/>
          <w:sz w:val="24"/>
          <w:szCs w:val="24"/>
        </w:rPr>
        <w:t xml:space="preserve"> Учебный план специальности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38.02.06</w:t>
      </w:r>
      <w:r w:rsidRPr="00AD16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962AE" w:rsidRPr="00C95C5D" w:rsidRDefault="006962AE" w:rsidP="00696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5C5D">
        <w:rPr>
          <w:rFonts w:ascii="Times New Roman" w:hAnsi="Times New Roman" w:cs="Times New Roman"/>
          <w:sz w:val="24"/>
          <w:szCs w:val="24"/>
        </w:rPr>
        <w:t>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5C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5C5D">
        <w:rPr>
          <w:rFonts w:ascii="Times New Roman" w:hAnsi="Times New Roman" w:cs="Times New Roman"/>
          <w:sz w:val="24"/>
          <w:szCs w:val="24"/>
        </w:rPr>
        <w:t xml:space="preserve"> учебных дисциплин (модулей) специальности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38.02.06</w:t>
      </w:r>
      <w:r w:rsidRPr="00AD16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6962AE" w:rsidRDefault="006962AE" w:rsidP="006962A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95C5D">
        <w:rPr>
          <w:rFonts w:ascii="Times New Roman" w:hAnsi="Times New Roman" w:cs="Times New Roman"/>
          <w:sz w:val="24"/>
          <w:szCs w:val="24"/>
        </w:rPr>
        <w:t>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5C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5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 и производственной практик.</w:t>
      </w:r>
    </w:p>
    <w:p w:rsidR="006962AE" w:rsidRPr="002A3921" w:rsidRDefault="006962AE" w:rsidP="006962A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21">
        <w:rPr>
          <w:rFonts w:ascii="Times New Roman" w:hAnsi="Times New Roman" w:cs="Times New Roman"/>
          <w:b/>
          <w:sz w:val="24"/>
          <w:szCs w:val="24"/>
        </w:rPr>
        <w:t>5. Особенности организации образовательного процесса для инвалидов и лиц с ограниченными возможностями здоровья</w:t>
      </w:r>
    </w:p>
    <w:p w:rsidR="006962AE" w:rsidRPr="0083210B" w:rsidRDefault="006962AE" w:rsidP="006962AE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3210B">
        <w:rPr>
          <w:rFonts w:ascii="Times New Roman" w:hAnsi="Times New Roman" w:cs="Times New Roman"/>
          <w:b/>
          <w:bCs/>
          <w:sz w:val="24"/>
          <w:szCs w:val="24"/>
        </w:rPr>
        <w:t xml:space="preserve">Фактическое ресурсное обеспечение ППССЗ специальности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38.02.06</w:t>
      </w:r>
      <w:r w:rsidRPr="00832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321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2AE" w:rsidRPr="00354370" w:rsidRDefault="006962AE" w:rsidP="006962AE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70">
        <w:rPr>
          <w:rFonts w:ascii="Times New Roman" w:hAnsi="Times New Roman" w:cs="Times New Roman"/>
          <w:sz w:val="24"/>
          <w:szCs w:val="24"/>
        </w:rPr>
        <w:t>Кадровое обеспечение учебного процесса</w:t>
      </w:r>
    </w:p>
    <w:p w:rsidR="006962AE" w:rsidRPr="00354370" w:rsidRDefault="006962AE" w:rsidP="006962AE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370">
        <w:rPr>
          <w:rFonts w:ascii="Times New Roman" w:hAnsi="Times New Roman" w:cs="Times New Roman"/>
          <w:sz w:val="24"/>
          <w:szCs w:val="24"/>
        </w:rPr>
        <w:t xml:space="preserve"> Учебно-методическое и информационное обеспечение учебного процесса</w:t>
      </w:r>
    </w:p>
    <w:p w:rsidR="006962AE" w:rsidRDefault="006962AE" w:rsidP="006962AE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учебного процесса</w:t>
      </w:r>
    </w:p>
    <w:p w:rsidR="006962AE" w:rsidRPr="00A951B4" w:rsidRDefault="006962AE" w:rsidP="006962AE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среды </w:t>
      </w:r>
      <w:r>
        <w:rPr>
          <w:rFonts w:ascii="Times New Roman" w:hAnsi="Times New Roman" w:cs="Times New Roman"/>
          <w:b/>
          <w:bCs/>
          <w:sz w:val="24"/>
          <w:szCs w:val="24"/>
        </w:rPr>
        <w:t>колледжа</w:t>
      </w:r>
      <w:r w:rsidRPr="00B2736D">
        <w:rPr>
          <w:rFonts w:ascii="Times New Roman" w:hAnsi="Times New Roman" w:cs="Times New Roman"/>
          <w:b/>
          <w:bCs/>
          <w:sz w:val="24"/>
          <w:szCs w:val="24"/>
        </w:rPr>
        <w:t>, обеспечивающие развитие общих и профессиональных компетенций выпускников</w:t>
      </w:r>
    </w:p>
    <w:p w:rsidR="006962AE" w:rsidRPr="00C95C5D" w:rsidRDefault="006962AE" w:rsidP="006962A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5D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обучающимися ППССЗ специальности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38.02.06</w:t>
      </w:r>
      <w:r w:rsidRPr="00C95C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95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2AE" w:rsidRPr="00C95C5D" w:rsidRDefault="006962AE" w:rsidP="006962AE">
      <w:pPr>
        <w:pStyle w:val="a3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5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</w:t>
      </w:r>
    </w:p>
    <w:p w:rsidR="006962AE" w:rsidRPr="00500594" w:rsidRDefault="006962AE" w:rsidP="006962AE">
      <w:pPr>
        <w:pStyle w:val="a3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94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ППССЗ специальности </w:t>
      </w:r>
      <w:r>
        <w:rPr>
          <w:rFonts w:ascii="Times New Roman" w:hAnsi="Times New Roman" w:cs="Times New Roman"/>
          <w:sz w:val="24"/>
          <w:szCs w:val="24"/>
        </w:rPr>
        <w:t>38.02.06</w:t>
      </w:r>
      <w:r w:rsidRPr="00500594"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</w:p>
    <w:p w:rsidR="006962AE" w:rsidRPr="00B2736D" w:rsidRDefault="006962AE" w:rsidP="006962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2736D">
        <w:rPr>
          <w:rFonts w:ascii="Times New Roman" w:hAnsi="Times New Roman" w:cs="Times New Roman"/>
          <w:sz w:val="24"/>
          <w:szCs w:val="24"/>
        </w:rPr>
        <w:t>.3. Требования к содержанию, объему и структуре выпускной 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>работы</w:t>
      </w:r>
    </w:p>
    <w:p w:rsidR="006962AE" w:rsidRPr="00354370" w:rsidRDefault="006962AE" w:rsidP="00696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70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6962AE" w:rsidRPr="00354370" w:rsidRDefault="006962AE" w:rsidP="006962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370">
        <w:rPr>
          <w:rFonts w:ascii="Times New Roman" w:hAnsi="Times New Roman" w:cs="Times New Roman"/>
          <w:sz w:val="24"/>
          <w:szCs w:val="24"/>
        </w:rPr>
        <w:t>1. Календарный учебный график</w:t>
      </w:r>
    </w:p>
    <w:p w:rsidR="006962AE" w:rsidRPr="00354370" w:rsidRDefault="006962AE" w:rsidP="006962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4370">
        <w:rPr>
          <w:rFonts w:ascii="Times New Roman" w:hAnsi="Times New Roman" w:cs="Times New Roman"/>
          <w:sz w:val="24"/>
          <w:szCs w:val="24"/>
        </w:rPr>
        <w:t xml:space="preserve">2. Учебный план специальности </w:t>
      </w:r>
      <w:r>
        <w:rPr>
          <w:rFonts w:ascii="Times New Roman" w:hAnsi="Times New Roman" w:cs="Times New Roman"/>
          <w:sz w:val="24"/>
          <w:szCs w:val="24"/>
        </w:rPr>
        <w:t>38.02.06</w:t>
      </w:r>
      <w:r w:rsidRPr="00354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Финансы</w:t>
      </w:r>
      <w:r w:rsidRPr="0035437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4370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437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62AE" w:rsidRPr="00354370" w:rsidRDefault="00361482" w:rsidP="006962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62AE" w:rsidRPr="00354370">
        <w:rPr>
          <w:rFonts w:ascii="Times New Roman" w:hAnsi="Times New Roman" w:cs="Times New Roman"/>
          <w:sz w:val="24"/>
          <w:szCs w:val="24"/>
        </w:rPr>
        <w:t>. Рабочие программы учебных дисциплин,</w:t>
      </w:r>
      <w:r w:rsidR="006962AE">
        <w:rPr>
          <w:rFonts w:ascii="Times New Roman" w:hAnsi="Times New Roman" w:cs="Times New Roman"/>
          <w:sz w:val="24"/>
          <w:szCs w:val="24"/>
        </w:rPr>
        <w:t xml:space="preserve"> </w:t>
      </w:r>
      <w:r w:rsidR="006962AE" w:rsidRPr="00354370">
        <w:rPr>
          <w:rFonts w:ascii="Times New Roman" w:hAnsi="Times New Roman" w:cs="Times New Roman"/>
          <w:sz w:val="24"/>
          <w:szCs w:val="24"/>
        </w:rPr>
        <w:t>междисциплинарных курсов и профессиональных модулей</w:t>
      </w:r>
    </w:p>
    <w:p w:rsidR="006962AE" w:rsidRPr="00354370" w:rsidRDefault="00361482" w:rsidP="006962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62AE" w:rsidRPr="00354370">
        <w:rPr>
          <w:rFonts w:ascii="Times New Roman" w:hAnsi="Times New Roman" w:cs="Times New Roman"/>
          <w:sz w:val="24"/>
          <w:szCs w:val="24"/>
        </w:rPr>
        <w:t>. Рабочие программы учебной и производственной практик</w:t>
      </w:r>
    </w:p>
    <w:p w:rsidR="006962AE" w:rsidRPr="00354370" w:rsidRDefault="00361482" w:rsidP="006962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62AE" w:rsidRPr="00354370">
        <w:rPr>
          <w:rFonts w:ascii="Times New Roman" w:hAnsi="Times New Roman" w:cs="Times New Roman"/>
          <w:sz w:val="24"/>
          <w:szCs w:val="24"/>
        </w:rPr>
        <w:t>. Комплект оценочных средств (КОС) по учебным</w:t>
      </w:r>
      <w:r w:rsidR="006962AE">
        <w:rPr>
          <w:rFonts w:ascii="Times New Roman" w:hAnsi="Times New Roman" w:cs="Times New Roman"/>
          <w:sz w:val="24"/>
          <w:szCs w:val="24"/>
        </w:rPr>
        <w:t xml:space="preserve"> </w:t>
      </w:r>
      <w:r w:rsidR="006962AE" w:rsidRPr="00354370">
        <w:rPr>
          <w:rFonts w:ascii="Times New Roman" w:hAnsi="Times New Roman" w:cs="Times New Roman"/>
          <w:sz w:val="24"/>
          <w:szCs w:val="24"/>
        </w:rPr>
        <w:t>дисциплинам и профессиональным модулям</w:t>
      </w:r>
    </w:p>
    <w:p w:rsidR="006962AE" w:rsidRPr="00354370" w:rsidRDefault="00361482" w:rsidP="006962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62AE" w:rsidRPr="00354370">
        <w:rPr>
          <w:rFonts w:ascii="Times New Roman" w:hAnsi="Times New Roman" w:cs="Times New Roman"/>
          <w:sz w:val="24"/>
          <w:szCs w:val="24"/>
        </w:rPr>
        <w:t>. Программа государственной итоговой аттестации (ГИА)</w:t>
      </w:r>
      <w:r w:rsidR="006962AE">
        <w:rPr>
          <w:rFonts w:ascii="Times New Roman" w:hAnsi="Times New Roman" w:cs="Times New Roman"/>
          <w:sz w:val="24"/>
          <w:szCs w:val="24"/>
        </w:rPr>
        <w:t xml:space="preserve"> </w:t>
      </w:r>
      <w:r w:rsidR="006962AE" w:rsidRPr="00354370">
        <w:rPr>
          <w:rFonts w:ascii="Times New Roman" w:hAnsi="Times New Roman" w:cs="Times New Roman"/>
          <w:sz w:val="24"/>
          <w:szCs w:val="24"/>
        </w:rPr>
        <w:t>выпускников ОПОП ППССЗ</w:t>
      </w:r>
    </w:p>
    <w:p w:rsidR="005F49E3" w:rsidRDefault="005F49E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71CC4" w:rsidRPr="00DE0787" w:rsidRDefault="005C1A3B" w:rsidP="00DE0787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078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E50883" w:rsidRPr="00424148" w:rsidRDefault="00771CC4" w:rsidP="00E5088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078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E50883" w:rsidRPr="00424148">
        <w:rPr>
          <w:rFonts w:ascii="Times New Roman" w:hAnsi="Times New Roman" w:cs="Times New Roman"/>
          <w:color w:val="auto"/>
          <w:sz w:val="24"/>
          <w:szCs w:val="24"/>
        </w:rPr>
        <w:t xml:space="preserve">Основная профессиональная образовательная программа (ОПОП) подготовки специалистов среднего звена (ППССЗ) по специальности </w:t>
      </w:r>
      <w:r w:rsidR="0021563D">
        <w:rPr>
          <w:rFonts w:ascii="Times New Roman" w:hAnsi="Times New Roman" w:cs="Times New Roman"/>
          <w:color w:val="auto"/>
          <w:sz w:val="24"/>
          <w:szCs w:val="24"/>
        </w:rPr>
        <w:t>38.02.06</w:t>
      </w:r>
      <w:r w:rsidR="00E50883" w:rsidRPr="004241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5EA0">
        <w:rPr>
          <w:rFonts w:ascii="Times New Roman" w:hAnsi="Times New Roman" w:cs="Times New Roman"/>
          <w:color w:val="auto"/>
          <w:sz w:val="24"/>
          <w:szCs w:val="24"/>
        </w:rPr>
        <w:t>Финансы</w:t>
      </w:r>
    </w:p>
    <w:p w:rsidR="00E50883" w:rsidRPr="00424148" w:rsidRDefault="00E50883" w:rsidP="00E5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Основная профессиональная образовательная программа (ОПОП) подготовки специалистов среднего звена (ППССЗ) по специальности </w:t>
      </w:r>
      <w:r w:rsidR="0021563D">
        <w:rPr>
          <w:rFonts w:ascii="Times New Roman" w:hAnsi="Times New Roman" w:cs="Times New Roman"/>
          <w:bCs/>
          <w:color w:val="000000"/>
          <w:sz w:val="24"/>
          <w:szCs w:val="24"/>
        </w:rPr>
        <w:t>38.02.06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5EA0"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реализуемая в частном профессиональном образовательном учреждении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Егорлыкский</w:t>
      </w:r>
      <w:proofErr w:type="spellEnd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колледж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представляет собой систему документов, разработанную и утвержденную с учетом требований работодателей на основе Федерального государственного образовательного стандарта среднего профессионального образования по специальности </w:t>
      </w:r>
      <w:r w:rsidR="00ED5EA0">
        <w:rPr>
          <w:rFonts w:ascii="Times New Roman" w:hAnsi="Times New Roman" w:cs="Times New Roman"/>
          <w:bCs/>
          <w:color w:val="000000"/>
          <w:sz w:val="24"/>
          <w:szCs w:val="24"/>
        </w:rPr>
        <w:t>38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.02.0</w:t>
      </w:r>
      <w:r w:rsidR="00ED5EA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5EA0"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утверждённого приказом Министерства образования и науки Российской Федерации от </w:t>
      </w:r>
      <w:r w:rsidR="00D70DCD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0DCD">
        <w:rPr>
          <w:rFonts w:ascii="Times New Roman" w:hAnsi="Times New Roman" w:cs="Times New Roman"/>
          <w:bCs/>
          <w:color w:val="000000"/>
          <w:sz w:val="24"/>
          <w:szCs w:val="24"/>
        </w:rPr>
        <w:t>июля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2014 года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D70DCD">
        <w:rPr>
          <w:rFonts w:ascii="Times New Roman" w:hAnsi="Times New Roman" w:cs="Times New Roman"/>
          <w:bCs/>
          <w:color w:val="000000"/>
          <w:sz w:val="24"/>
          <w:szCs w:val="24"/>
        </w:rPr>
        <w:t>836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E538A" w:rsidRPr="00DE0787" w:rsidRDefault="00E50883" w:rsidP="00E5088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дисциплин, междисциплинарных курсов, модулей, а также программы учебной и производственной практик (по профилю специальности и преддипломная), методические рекомендации и другие материалы, обеспечивающие реализацию соответствующей образовательной программы и качество подготовки обучающихся.</w:t>
      </w:r>
      <w:proofErr w:type="gramEnd"/>
    </w:p>
    <w:p w:rsidR="0026700C" w:rsidRDefault="0026700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CC4" w:rsidRPr="00DE0787" w:rsidRDefault="00771CC4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Нормативные документы дл</w:t>
      </w:r>
      <w:r w:rsidR="00C47BCA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разработки </w:t>
      </w:r>
      <w:r w:rsidR="0073643E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ППССЗ</w:t>
      </w:r>
      <w:r w:rsidR="00C47BCA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73643E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="002E0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0083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38.02.06</w:t>
      </w:r>
      <w:r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D0083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Настоящая образовательная программа подготовки специалистов среднего звена разработана на основе следующих нормативных правовых документов: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- Фе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деральный закон от 29.12.2012 №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273-ФЗ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Об образовании в Российской Федерации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приказ </w:t>
      </w:r>
      <w:proofErr w:type="spellStart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ссии от 23.01.2014 №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36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Порядка приема на </w:t>
      </w:r>
      <w:proofErr w:type="gramStart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среднего профессионального образования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приказ </w:t>
      </w:r>
      <w:proofErr w:type="spellStart"/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Мин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14.06.2013 №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464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- прик</w:t>
      </w:r>
      <w:r w:rsidR="00215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 </w:t>
      </w:r>
      <w:proofErr w:type="spellStart"/>
      <w:r w:rsidR="0021563D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="002156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28</w:t>
      </w:r>
      <w:r w:rsidR="00ED5EA0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21563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ED5E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2014 г. №</w:t>
      </w:r>
      <w:r w:rsidR="0021563D">
        <w:rPr>
          <w:rFonts w:ascii="Times New Roman" w:hAnsi="Times New Roman" w:cs="Times New Roman"/>
          <w:bCs/>
          <w:color w:val="000000"/>
          <w:sz w:val="24"/>
          <w:szCs w:val="24"/>
        </w:rPr>
        <w:t>836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21563D">
        <w:rPr>
          <w:rFonts w:ascii="Times New Roman" w:hAnsi="Times New Roman" w:cs="Times New Roman"/>
          <w:bCs/>
          <w:color w:val="000000"/>
          <w:sz w:val="24"/>
          <w:szCs w:val="24"/>
        </w:rPr>
        <w:t>38.02.06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5EA0"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Pr="0042414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24148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18.04.2013 №</w:t>
      </w:r>
      <w:r w:rsidRPr="00424148">
        <w:rPr>
          <w:rFonts w:ascii="Times New Roman" w:hAnsi="Times New Roman" w:cs="Times New Roman"/>
          <w:sz w:val="24"/>
          <w:szCs w:val="24"/>
        </w:rPr>
        <w:t xml:space="preserve">291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42414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практике </w:t>
      </w:r>
      <w:proofErr w:type="gramStart"/>
      <w:r w:rsidRPr="00424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148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 образовательные программы среднего профессионального образования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424148">
        <w:rPr>
          <w:rFonts w:ascii="Times New Roman" w:hAnsi="Times New Roman" w:cs="Times New Roman"/>
          <w:sz w:val="24"/>
          <w:szCs w:val="24"/>
        </w:rPr>
        <w:t>;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24148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16.08.2013 №</w:t>
      </w:r>
      <w:r w:rsidRPr="00424148">
        <w:rPr>
          <w:rFonts w:ascii="Times New Roman" w:hAnsi="Times New Roman" w:cs="Times New Roman"/>
          <w:sz w:val="24"/>
          <w:szCs w:val="24"/>
        </w:rPr>
        <w:t xml:space="preserve">968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424148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424148">
        <w:rPr>
          <w:rFonts w:ascii="Times New Roman" w:hAnsi="Times New Roman" w:cs="Times New Roman"/>
          <w:sz w:val="24"/>
          <w:szCs w:val="24"/>
        </w:rPr>
        <w:t>;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24148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29.10.2013 №</w:t>
      </w:r>
      <w:r w:rsidRPr="00424148">
        <w:rPr>
          <w:rFonts w:ascii="Times New Roman" w:hAnsi="Times New Roman" w:cs="Times New Roman"/>
          <w:sz w:val="24"/>
          <w:szCs w:val="24"/>
        </w:rPr>
        <w:t xml:space="preserve">1199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424148">
        <w:rPr>
          <w:rFonts w:ascii="Times New Roman" w:hAnsi="Times New Roman" w:cs="Times New Roman"/>
          <w:sz w:val="24"/>
          <w:szCs w:val="24"/>
        </w:rPr>
        <w:t>Об утверждении перечней профессий и специальностей среднего профессионального образования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424148">
        <w:rPr>
          <w:rFonts w:ascii="Times New Roman" w:hAnsi="Times New Roman" w:cs="Times New Roman"/>
          <w:sz w:val="24"/>
          <w:szCs w:val="24"/>
        </w:rPr>
        <w:t>;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2414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4148">
        <w:rPr>
          <w:rFonts w:ascii="Times New Roman" w:hAnsi="Times New Roman" w:cs="Times New Roman"/>
          <w:sz w:val="24"/>
          <w:szCs w:val="24"/>
        </w:rPr>
        <w:t xml:space="preserve"> России от 23.08.2017 №816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424148">
        <w:rPr>
          <w:rFonts w:ascii="Times New Roman" w:hAnsi="Times New Roman" w:cs="Times New Roman"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424148">
        <w:rPr>
          <w:rFonts w:ascii="Times New Roman" w:hAnsi="Times New Roman" w:cs="Times New Roman"/>
          <w:sz w:val="24"/>
          <w:szCs w:val="24"/>
        </w:rPr>
        <w:t>;</w:t>
      </w:r>
    </w:p>
    <w:p w:rsidR="00D625FC" w:rsidRPr="00424148" w:rsidRDefault="00D625FC" w:rsidP="00D6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24148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25.10.2013 №</w:t>
      </w:r>
      <w:r w:rsidRPr="00424148">
        <w:rPr>
          <w:rFonts w:ascii="Times New Roman" w:hAnsi="Times New Roman" w:cs="Times New Roman"/>
          <w:sz w:val="24"/>
          <w:szCs w:val="24"/>
        </w:rPr>
        <w:t xml:space="preserve">1186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424148">
        <w:rPr>
          <w:rFonts w:ascii="Times New Roman" w:hAnsi="Times New Roman" w:cs="Times New Roman"/>
          <w:sz w:val="24"/>
          <w:szCs w:val="24"/>
        </w:rPr>
        <w:t>Об утверждении Порядка заполнения, учета и выдачи дипломов о среднем профессиональном образовании и их дубликатов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424148">
        <w:rPr>
          <w:rFonts w:ascii="Times New Roman" w:hAnsi="Times New Roman" w:cs="Times New Roman"/>
          <w:sz w:val="24"/>
          <w:szCs w:val="24"/>
        </w:rPr>
        <w:t>;</w:t>
      </w:r>
    </w:p>
    <w:p w:rsidR="00D625FC" w:rsidRPr="00424148" w:rsidRDefault="00D625FC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424148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10.02.2017 №</w:t>
      </w:r>
      <w:r w:rsidRPr="00424148">
        <w:rPr>
          <w:rFonts w:ascii="Times New Roman" w:hAnsi="Times New Roman" w:cs="Times New Roman"/>
          <w:sz w:val="24"/>
          <w:szCs w:val="24"/>
        </w:rPr>
        <w:t xml:space="preserve">124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424148">
        <w:rPr>
          <w:rFonts w:ascii="Times New Roman" w:hAnsi="Times New Roman" w:cs="Times New Roman"/>
          <w:sz w:val="24"/>
          <w:szCs w:val="24"/>
        </w:rPr>
        <w:t xml:space="preserve">Об утверждении Порядка перевода </w:t>
      </w:r>
      <w:proofErr w:type="gramStart"/>
      <w:r w:rsidRPr="00424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148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424148">
        <w:rPr>
          <w:rFonts w:ascii="Times New Roman" w:hAnsi="Times New Roman" w:cs="Times New Roman"/>
          <w:sz w:val="24"/>
          <w:szCs w:val="24"/>
        </w:rPr>
        <w:t>;</w:t>
      </w:r>
    </w:p>
    <w:p w:rsidR="00D625FC" w:rsidRPr="00424148" w:rsidRDefault="00D625FC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- Устав ЧПОУ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4148">
        <w:rPr>
          <w:rFonts w:ascii="Times New Roman" w:hAnsi="Times New Roman" w:cs="Times New Roman"/>
          <w:sz w:val="24"/>
          <w:szCs w:val="24"/>
        </w:rPr>
        <w:t>Егорлыкский</w:t>
      </w:r>
      <w:proofErr w:type="spellEnd"/>
      <w:r w:rsidRPr="00424148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424148">
        <w:rPr>
          <w:rFonts w:ascii="Times New Roman" w:hAnsi="Times New Roman" w:cs="Times New Roman"/>
          <w:sz w:val="24"/>
          <w:szCs w:val="24"/>
        </w:rPr>
        <w:t>;</w:t>
      </w:r>
    </w:p>
    <w:p w:rsidR="00D625FC" w:rsidRDefault="00D625FC" w:rsidP="00930D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- локальные нормативные акты ЧПОУ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24148">
        <w:rPr>
          <w:rFonts w:ascii="Times New Roman" w:hAnsi="Times New Roman" w:cs="Times New Roman"/>
          <w:sz w:val="24"/>
          <w:szCs w:val="24"/>
        </w:rPr>
        <w:t>Егорлыкский</w:t>
      </w:r>
      <w:proofErr w:type="spellEnd"/>
      <w:r w:rsidRPr="00424148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424148">
        <w:rPr>
          <w:rFonts w:ascii="Times New Roman" w:hAnsi="Times New Roman" w:cs="Times New Roman"/>
          <w:sz w:val="24"/>
          <w:szCs w:val="24"/>
        </w:rPr>
        <w:t>.</w:t>
      </w:r>
    </w:p>
    <w:p w:rsidR="0026700C" w:rsidRDefault="0026700C" w:rsidP="00930D0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7888" w:rsidRPr="00930D0E" w:rsidRDefault="00207888" w:rsidP="00930D0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0D0E">
        <w:rPr>
          <w:rFonts w:ascii="Times New Roman" w:hAnsi="Times New Roman" w:cs="Times New Roman"/>
          <w:color w:val="auto"/>
          <w:sz w:val="24"/>
          <w:szCs w:val="24"/>
        </w:rPr>
        <w:t xml:space="preserve">1.3. Общая характеристика основной профессиональной образовательной программы подготовки специалистов среднего звена по специальности </w:t>
      </w:r>
      <w:r w:rsidR="000F73DA" w:rsidRPr="00930D0E">
        <w:rPr>
          <w:rFonts w:ascii="Times New Roman" w:hAnsi="Times New Roman" w:cs="Times New Roman"/>
          <w:color w:val="auto"/>
          <w:sz w:val="24"/>
          <w:szCs w:val="24"/>
        </w:rPr>
        <w:t>38</w:t>
      </w:r>
      <w:r w:rsidRPr="00930D0E">
        <w:rPr>
          <w:rFonts w:ascii="Times New Roman" w:hAnsi="Times New Roman" w:cs="Times New Roman"/>
          <w:color w:val="auto"/>
          <w:sz w:val="24"/>
          <w:szCs w:val="24"/>
        </w:rPr>
        <w:t>.02.0</w:t>
      </w:r>
      <w:r w:rsidR="000F73DA" w:rsidRPr="00930D0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930D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19D4" w:rsidRPr="00930D0E">
        <w:rPr>
          <w:rFonts w:ascii="Times New Roman" w:hAnsi="Times New Roman" w:cs="Times New Roman"/>
          <w:color w:val="auto"/>
          <w:sz w:val="24"/>
          <w:szCs w:val="24"/>
        </w:rPr>
        <w:t>Финансы</w:t>
      </w:r>
    </w:p>
    <w:p w:rsidR="00207888" w:rsidRPr="00930D0E" w:rsidRDefault="00207888" w:rsidP="00930D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30D0E">
        <w:rPr>
          <w:rFonts w:ascii="Times New Roman" w:hAnsi="Times New Roman" w:cs="Times New Roman"/>
          <w:color w:val="auto"/>
          <w:sz w:val="24"/>
          <w:szCs w:val="24"/>
        </w:rPr>
        <w:t>1.3.1. Миссия (цель) основной профессиональной образовательной программы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D0E">
        <w:rPr>
          <w:rFonts w:ascii="Times New Roman" w:hAnsi="Times New Roman" w:cs="Times New Roman"/>
          <w:sz w:val="24"/>
          <w:szCs w:val="24"/>
        </w:rPr>
        <w:t xml:space="preserve">Миссия основной профессиональной образовательной программы подготовки специалистов среднего звена по специальности </w:t>
      </w:r>
      <w:r w:rsidR="000F73DA" w:rsidRPr="00930D0E">
        <w:rPr>
          <w:rFonts w:ascii="Times New Roman" w:hAnsi="Times New Roman" w:cs="Times New Roman"/>
          <w:sz w:val="24"/>
          <w:szCs w:val="24"/>
        </w:rPr>
        <w:t>38</w:t>
      </w:r>
      <w:r w:rsidRPr="00930D0E">
        <w:rPr>
          <w:rFonts w:ascii="Times New Roman" w:hAnsi="Times New Roman" w:cs="Times New Roman"/>
          <w:sz w:val="24"/>
          <w:szCs w:val="24"/>
        </w:rPr>
        <w:t>.02.0</w:t>
      </w:r>
      <w:r w:rsidR="000F73DA" w:rsidRPr="00930D0E">
        <w:rPr>
          <w:rFonts w:ascii="Times New Roman" w:hAnsi="Times New Roman" w:cs="Times New Roman"/>
          <w:sz w:val="24"/>
          <w:szCs w:val="24"/>
        </w:rPr>
        <w:t>6</w:t>
      </w:r>
      <w:r w:rsidRPr="00930D0E">
        <w:rPr>
          <w:rFonts w:ascii="Times New Roman" w:hAnsi="Times New Roman" w:cs="Times New Roman"/>
          <w:sz w:val="24"/>
          <w:szCs w:val="24"/>
        </w:rPr>
        <w:t xml:space="preserve"> </w:t>
      </w:r>
      <w:r w:rsidR="00CF19D4" w:rsidRPr="00930D0E">
        <w:rPr>
          <w:rFonts w:ascii="Times New Roman" w:hAnsi="Times New Roman" w:cs="Times New Roman"/>
          <w:sz w:val="24"/>
          <w:szCs w:val="24"/>
        </w:rPr>
        <w:t>Финансы</w:t>
      </w:r>
      <w:r w:rsidRPr="00930D0E">
        <w:rPr>
          <w:rFonts w:ascii="Times New Roman" w:hAnsi="Times New Roman" w:cs="Times New Roman"/>
          <w:sz w:val="24"/>
          <w:szCs w:val="24"/>
        </w:rPr>
        <w:t xml:space="preserve"> состоит в создании, поддержании и ежегодном обновлении условий, обеспечивающих качественную подготовку </w:t>
      </w:r>
      <w:r w:rsidR="00CF19D4" w:rsidRPr="00930D0E">
        <w:rPr>
          <w:rFonts w:ascii="Times New Roman" w:hAnsi="Times New Roman" w:cs="Times New Roman"/>
          <w:sz w:val="24"/>
          <w:szCs w:val="24"/>
        </w:rPr>
        <w:t>финансиста</w:t>
      </w:r>
      <w:r w:rsidRPr="00930D0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современного рынка труда, с учетом запросов работодателей, особенностями развития региона, современной техники и технологий, способных положительно влиять на темпы модернизации и перевооружения промышленности России.</w:t>
      </w:r>
      <w:proofErr w:type="gramEnd"/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обучения </w:t>
      </w:r>
      <w:r w:rsidRPr="00930D0E">
        <w:rPr>
          <w:rFonts w:ascii="Times New Roman" w:hAnsi="Times New Roman" w:cs="Times New Roman"/>
          <w:sz w:val="24"/>
          <w:szCs w:val="24"/>
        </w:rPr>
        <w:t>целью основной профессиональной образовательной программы является подготовка специалиста (</w:t>
      </w:r>
      <w:r w:rsidR="00557960" w:rsidRPr="00930D0E">
        <w:rPr>
          <w:rFonts w:ascii="Times New Roman" w:hAnsi="Times New Roman" w:cs="Times New Roman"/>
          <w:sz w:val="24"/>
          <w:szCs w:val="24"/>
        </w:rPr>
        <w:t>финансиста</w:t>
      </w:r>
      <w:r w:rsidRPr="00930D0E">
        <w:rPr>
          <w:rFonts w:ascii="Times New Roman" w:hAnsi="Times New Roman" w:cs="Times New Roman"/>
          <w:sz w:val="24"/>
          <w:szCs w:val="24"/>
        </w:rPr>
        <w:t>):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>- обладающего общекультурными и профессиональными компетенциями (знаниями, умениями, навыками), позволяющими эффективно адаптироваться на рынке труда;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>- способного к саморазвитию и самообразованию, к выстраиванию собственной траектории карьерного роста, социальной мобильности и устойчивости на рынке труда.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воспитания </w:t>
      </w:r>
      <w:r w:rsidRPr="00930D0E">
        <w:rPr>
          <w:rFonts w:ascii="Times New Roman" w:hAnsi="Times New Roman" w:cs="Times New Roman"/>
          <w:sz w:val="24"/>
          <w:szCs w:val="24"/>
        </w:rPr>
        <w:t>личности целью основной профессиональной образовательной программы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ответственности за конечный результат профессиональной деятельности, гражданственности, адаптивности.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подготовки специалистов среднего звена по специальности </w:t>
      </w:r>
      <w:r w:rsidR="003A163E" w:rsidRPr="00930D0E">
        <w:rPr>
          <w:rFonts w:ascii="Times New Roman" w:hAnsi="Times New Roman" w:cs="Times New Roman"/>
          <w:sz w:val="24"/>
          <w:szCs w:val="24"/>
        </w:rPr>
        <w:t>38</w:t>
      </w:r>
      <w:r w:rsidRPr="00930D0E">
        <w:rPr>
          <w:rFonts w:ascii="Times New Roman" w:hAnsi="Times New Roman" w:cs="Times New Roman"/>
          <w:sz w:val="24"/>
          <w:szCs w:val="24"/>
        </w:rPr>
        <w:t>.02.0</w:t>
      </w:r>
      <w:r w:rsidR="003A163E" w:rsidRPr="00930D0E">
        <w:rPr>
          <w:rFonts w:ascii="Times New Roman" w:hAnsi="Times New Roman" w:cs="Times New Roman"/>
          <w:sz w:val="24"/>
          <w:szCs w:val="24"/>
        </w:rPr>
        <w:t>6</w:t>
      </w:r>
      <w:r w:rsidRPr="00930D0E">
        <w:rPr>
          <w:rFonts w:ascii="Times New Roman" w:hAnsi="Times New Roman" w:cs="Times New Roman"/>
          <w:sz w:val="24"/>
          <w:szCs w:val="24"/>
        </w:rPr>
        <w:t xml:space="preserve"> </w:t>
      </w:r>
      <w:r w:rsidR="00CF19D4" w:rsidRPr="00930D0E">
        <w:rPr>
          <w:rFonts w:ascii="Times New Roman" w:hAnsi="Times New Roman" w:cs="Times New Roman"/>
          <w:sz w:val="24"/>
          <w:szCs w:val="24"/>
        </w:rPr>
        <w:t>Финансы</w:t>
      </w:r>
      <w:r w:rsidRPr="00930D0E">
        <w:rPr>
          <w:rFonts w:ascii="Times New Roman" w:hAnsi="Times New Roman" w:cs="Times New Roman"/>
          <w:sz w:val="24"/>
          <w:szCs w:val="24"/>
        </w:rPr>
        <w:t xml:space="preserve"> ориентирована на реализацию следующих принципов: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>- приоритет практико-ориентированных знаний (</w:t>
      </w:r>
      <w:proofErr w:type="spellStart"/>
      <w:r w:rsidRPr="00930D0E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930D0E">
        <w:rPr>
          <w:rFonts w:ascii="Times New Roman" w:hAnsi="Times New Roman" w:cs="Times New Roman"/>
          <w:sz w:val="24"/>
          <w:szCs w:val="24"/>
        </w:rPr>
        <w:t>);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>- ориентация на развитие местного и регионального сообщества;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 xml:space="preserve">- формирование готовности </w:t>
      </w:r>
      <w:proofErr w:type="gramStart"/>
      <w:r w:rsidRPr="00930D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30D0E">
        <w:rPr>
          <w:rFonts w:ascii="Times New Roman" w:hAnsi="Times New Roman" w:cs="Times New Roman"/>
          <w:sz w:val="24"/>
          <w:szCs w:val="24"/>
        </w:rPr>
        <w:t xml:space="preserve"> действовать в условиях частой смены технологий в профессиональной деятельности;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>- развитие потребности выпускника к саморазвитию и готовности к инновационной деятельности в профессиональной сфере;</w:t>
      </w:r>
    </w:p>
    <w:p w:rsidR="00207888" w:rsidRPr="00930D0E" w:rsidRDefault="0020788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 xml:space="preserve">- реализация </w:t>
      </w:r>
      <w:proofErr w:type="spellStart"/>
      <w:r w:rsidRPr="00930D0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30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D0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30D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30D0E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930D0E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771CC4" w:rsidRPr="00930D0E" w:rsidRDefault="00771CC4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0C38C7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207888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Срок освоения </w:t>
      </w:r>
      <w:r w:rsidR="00B04AFC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ППССЗ</w:t>
      </w:r>
      <w:r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СПО </w:t>
      </w:r>
      <w:r w:rsidR="00452467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специальности</w:t>
      </w:r>
      <w:r w:rsidR="002E0157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4619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38.02.06</w:t>
      </w:r>
      <w:r w:rsidR="00331D54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D54619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Финансы</w:t>
      </w:r>
      <w:r w:rsidR="00331D54" w:rsidRPr="00930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A7268" w:rsidRPr="00930D0E" w:rsidRDefault="00BA7268" w:rsidP="00930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0E">
        <w:rPr>
          <w:rFonts w:ascii="Times New Roman" w:hAnsi="Times New Roman" w:cs="Times New Roman"/>
          <w:sz w:val="24"/>
          <w:szCs w:val="24"/>
        </w:rPr>
        <w:t xml:space="preserve">Нормативные сроки </w:t>
      </w:r>
      <w:proofErr w:type="gramStart"/>
      <w:r w:rsidRPr="00930D0E">
        <w:rPr>
          <w:rFonts w:ascii="Times New Roman" w:hAnsi="Times New Roman" w:cs="Times New Roman"/>
          <w:sz w:val="24"/>
          <w:szCs w:val="24"/>
        </w:rPr>
        <w:t>освоения основной профессиональной образовательной программы подготовки специалистов среднего звена базовой подготовки</w:t>
      </w:r>
      <w:proofErr w:type="gramEnd"/>
      <w:r w:rsidRPr="00930D0E">
        <w:rPr>
          <w:rFonts w:ascii="Times New Roman" w:hAnsi="Times New Roman" w:cs="Times New Roman"/>
          <w:sz w:val="24"/>
          <w:szCs w:val="24"/>
        </w:rPr>
        <w:t xml:space="preserve"> при очной форме получения образования и присваиваемая квалификация приводятся в таблице</w:t>
      </w:r>
    </w:p>
    <w:tbl>
      <w:tblPr>
        <w:tblW w:w="978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452467" w:rsidRPr="00DE0787" w:rsidTr="0045246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67" w:rsidRPr="00DE0787" w:rsidRDefault="00452467" w:rsidP="009B2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67" w:rsidRPr="00DE0787" w:rsidRDefault="00452467" w:rsidP="009B2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467" w:rsidRPr="00DE0787" w:rsidRDefault="00452467" w:rsidP="009B2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базовой подготовки в очной форме обучения </w:t>
            </w:r>
          </w:p>
        </w:tc>
      </w:tr>
      <w:tr w:rsidR="00F70C24" w:rsidRPr="00DE0787" w:rsidTr="00F70C24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0C24" w:rsidRPr="00DE0787" w:rsidRDefault="00F70C24" w:rsidP="009B2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0C24" w:rsidRPr="00DE0787" w:rsidRDefault="00F70C24" w:rsidP="009B2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0C24" w:rsidRPr="00DE0787" w:rsidRDefault="00F70C24" w:rsidP="009B2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F70C24" w:rsidRPr="00DE0787" w:rsidTr="00452467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0C24" w:rsidRPr="00DE0787" w:rsidRDefault="00F70C24" w:rsidP="009B2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3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0C24" w:rsidRDefault="00F70C24" w:rsidP="00F70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0C24" w:rsidRPr="00DE0787" w:rsidRDefault="00F70C24" w:rsidP="00F70C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 xml:space="preserve"> год 10 месяцев</w:t>
            </w:r>
          </w:p>
        </w:tc>
      </w:tr>
    </w:tbl>
    <w:p w:rsidR="00DD34AB" w:rsidRPr="00DD34AB" w:rsidRDefault="00DD34AB" w:rsidP="00BD58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4AB">
        <w:rPr>
          <w:rFonts w:ascii="Times New Roman" w:hAnsi="Times New Roman" w:cs="Times New Roman"/>
          <w:sz w:val="24"/>
          <w:szCs w:val="24"/>
        </w:rPr>
        <w:lastRenderedPageBreak/>
        <w:t>Для обучающихся по заочной форме обучения на базе среднего общего образования срок получения СПО по ППССЗ базовой подготовки независимо от применяемых образовательных технологий увеличиваются на 1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824" w:rsidRDefault="00C63824" w:rsidP="00BD5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CC4" w:rsidRDefault="00771CC4" w:rsidP="00BD58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="000C38C7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C17DF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8289A">
        <w:rPr>
          <w:rFonts w:ascii="Times New Roman" w:hAnsi="Times New Roman" w:cs="Times New Roman"/>
          <w:b/>
          <w:bCs/>
          <w:sz w:val="24"/>
          <w:szCs w:val="24"/>
        </w:rPr>
        <w:t xml:space="preserve">Трудоемкость </w:t>
      </w:r>
      <w:r w:rsidR="00C33301"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  <w:r w:rsidR="00A7507E" w:rsidRPr="00DE0787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D54619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38.02.06</w:t>
      </w:r>
      <w:r w:rsidR="00A7507E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54619" w:rsidRPr="00DE0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72B54" w:rsidRDefault="00BA7268" w:rsidP="00BA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CC">
        <w:rPr>
          <w:rFonts w:ascii="Times New Roman" w:hAnsi="Times New Roman" w:cs="Times New Roman"/>
          <w:sz w:val="24"/>
          <w:szCs w:val="24"/>
        </w:rPr>
        <w:t>Общее количество академических часов определяется формой подготовки (</w:t>
      </w:r>
      <w:proofErr w:type="gramStart"/>
      <w:r w:rsidRPr="00F851CC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  <w:r w:rsidRPr="00F851CC">
        <w:rPr>
          <w:rFonts w:ascii="Times New Roman" w:hAnsi="Times New Roman" w:cs="Times New Roman"/>
          <w:sz w:val="24"/>
          <w:szCs w:val="24"/>
        </w:rPr>
        <w:t xml:space="preserve">) и образовательной базой приема. </w:t>
      </w:r>
    </w:p>
    <w:p w:rsidR="00772B54" w:rsidRPr="00F851CC" w:rsidRDefault="00772B54" w:rsidP="0077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CC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F851CC">
        <w:rPr>
          <w:rFonts w:ascii="Times New Roman" w:hAnsi="Times New Roman" w:cs="Times New Roman"/>
          <w:sz w:val="24"/>
          <w:szCs w:val="24"/>
        </w:rPr>
        <w:t xml:space="preserve"> общего образования составляет: максимальное количество академических часов теоретического обучения – </w:t>
      </w:r>
      <w:r>
        <w:rPr>
          <w:rFonts w:ascii="Times New Roman" w:hAnsi="Times New Roman" w:cs="Times New Roman"/>
          <w:sz w:val="24"/>
          <w:szCs w:val="24"/>
        </w:rPr>
        <w:t>3186</w:t>
      </w:r>
      <w:r w:rsidRPr="00F851CC">
        <w:rPr>
          <w:rFonts w:ascii="Times New Roman" w:hAnsi="Times New Roman" w:cs="Times New Roman"/>
          <w:sz w:val="24"/>
          <w:szCs w:val="24"/>
        </w:rPr>
        <w:t xml:space="preserve">; минимальное количество академических часов – </w:t>
      </w:r>
      <w:r>
        <w:rPr>
          <w:rFonts w:ascii="Times New Roman" w:hAnsi="Times New Roman" w:cs="Times New Roman"/>
          <w:sz w:val="24"/>
          <w:szCs w:val="24"/>
        </w:rPr>
        <w:t>2124</w:t>
      </w:r>
      <w:r w:rsidRPr="00F851CC">
        <w:rPr>
          <w:rFonts w:ascii="Times New Roman" w:hAnsi="Times New Roman" w:cs="Times New Roman"/>
          <w:sz w:val="24"/>
          <w:szCs w:val="24"/>
        </w:rPr>
        <w:t>.</w:t>
      </w:r>
    </w:p>
    <w:p w:rsidR="00772B54" w:rsidRDefault="00772B54" w:rsidP="00BA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268" w:rsidRPr="00424148" w:rsidRDefault="00BA7268" w:rsidP="00BA7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CC">
        <w:rPr>
          <w:rFonts w:ascii="Times New Roman" w:hAnsi="Times New Roman" w:cs="Times New Roman"/>
          <w:sz w:val="24"/>
          <w:szCs w:val="24"/>
        </w:rPr>
        <w:t xml:space="preserve">Нормативный срок освоения ОПОП СПО базовой подготовки при очной форме получения образования составляет– </w:t>
      </w:r>
      <w:r w:rsidR="00772B54">
        <w:rPr>
          <w:rFonts w:ascii="Times New Roman" w:hAnsi="Times New Roman" w:cs="Times New Roman"/>
          <w:sz w:val="24"/>
          <w:szCs w:val="24"/>
        </w:rPr>
        <w:t>95</w:t>
      </w:r>
      <w:r w:rsidRPr="00F851CC">
        <w:rPr>
          <w:rFonts w:ascii="Times New Roman" w:hAnsi="Times New Roman" w:cs="Times New Roman"/>
          <w:sz w:val="24"/>
          <w:szCs w:val="24"/>
        </w:rPr>
        <w:t xml:space="preserve"> недель.</w:t>
      </w:r>
      <w:r w:rsidRPr="00424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24" w:rsidRDefault="00C63824" w:rsidP="00BA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268" w:rsidRPr="00424148" w:rsidRDefault="00BA7268" w:rsidP="00BA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>Нормативные сроки теоретического обучения, практик,</w:t>
      </w:r>
    </w:p>
    <w:p w:rsidR="00BA7268" w:rsidRPr="00424148" w:rsidRDefault="00BA7268" w:rsidP="00BA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промежуточной и государственной (итоговой) аттестации, </w:t>
      </w:r>
      <w:proofErr w:type="gramStart"/>
      <w:r w:rsidRPr="00424148">
        <w:rPr>
          <w:rFonts w:ascii="Times New Roman" w:hAnsi="Times New Roman" w:cs="Times New Roman"/>
          <w:sz w:val="24"/>
          <w:szCs w:val="24"/>
        </w:rPr>
        <w:t>каникулярного</w:t>
      </w:r>
      <w:proofErr w:type="gramEnd"/>
    </w:p>
    <w:p w:rsidR="00BA7268" w:rsidRPr="00DE0787" w:rsidRDefault="00BA7268" w:rsidP="00BA7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времени при очной форме </w:t>
      </w:r>
      <w:r w:rsidR="00772B54">
        <w:rPr>
          <w:rFonts w:ascii="Times New Roman" w:hAnsi="Times New Roman" w:cs="Times New Roman"/>
          <w:sz w:val="24"/>
          <w:szCs w:val="24"/>
        </w:rPr>
        <w:t>обучения</w:t>
      </w:r>
      <w:r w:rsidRPr="00424148">
        <w:rPr>
          <w:rFonts w:ascii="Times New Roman" w:hAnsi="Times New Roman" w:cs="Times New Roman"/>
          <w:sz w:val="24"/>
          <w:szCs w:val="24"/>
        </w:rPr>
        <w:t>, недель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3B5081" w:rsidRPr="00DE0787" w:rsidTr="003B5081">
        <w:tc>
          <w:tcPr>
            <w:tcW w:w="6487" w:type="dxa"/>
            <w:vAlign w:val="center"/>
          </w:tcPr>
          <w:p w:rsidR="003B5081" w:rsidRPr="00DE0787" w:rsidRDefault="003B5081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циклы</w:t>
            </w:r>
          </w:p>
        </w:tc>
        <w:tc>
          <w:tcPr>
            <w:tcW w:w="3084" w:type="dxa"/>
            <w:vAlign w:val="center"/>
          </w:tcPr>
          <w:p w:rsidR="003B5081" w:rsidRPr="00DE0787" w:rsidRDefault="003B5081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недель</w:t>
            </w:r>
          </w:p>
        </w:tc>
      </w:tr>
      <w:tr w:rsidR="003A1F09" w:rsidRPr="00DE0787" w:rsidTr="003B5081">
        <w:tc>
          <w:tcPr>
            <w:tcW w:w="6487" w:type="dxa"/>
            <w:vAlign w:val="center"/>
          </w:tcPr>
          <w:p w:rsidR="003A1F09" w:rsidRPr="00DE0787" w:rsidRDefault="003A1F09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3084" w:type="dxa"/>
            <w:vMerge w:val="restart"/>
            <w:vAlign w:val="center"/>
          </w:tcPr>
          <w:p w:rsidR="003A1F09" w:rsidRPr="00DE0787" w:rsidRDefault="0048510F" w:rsidP="00485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B56E30" w:rsidRPr="00DE0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A1F09" w:rsidRPr="00DE0787" w:rsidTr="003B5081">
        <w:tc>
          <w:tcPr>
            <w:tcW w:w="6487" w:type="dxa"/>
            <w:vAlign w:val="center"/>
          </w:tcPr>
          <w:p w:rsidR="003A1F09" w:rsidRPr="00DE0787" w:rsidRDefault="003A1F09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084" w:type="dxa"/>
            <w:vMerge/>
            <w:vAlign w:val="center"/>
          </w:tcPr>
          <w:p w:rsidR="003A1F09" w:rsidRPr="00DE0787" w:rsidRDefault="003A1F09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A1F09" w:rsidRPr="00DE0787" w:rsidTr="003B5081">
        <w:tc>
          <w:tcPr>
            <w:tcW w:w="6487" w:type="dxa"/>
            <w:vAlign w:val="center"/>
          </w:tcPr>
          <w:p w:rsidR="003A1F09" w:rsidRPr="00DE0787" w:rsidRDefault="003A1F09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3084" w:type="dxa"/>
            <w:vMerge w:val="restart"/>
            <w:vAlign w:val="center"/>
          </w:tcPr>
          <w:p w:rsidR="003A1F09" w:rsidRPr="00DE0787" w:rsidRDefault="003A1F09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A1F09" w:rsidRPr="00DE0787" w:rsidTr="003B5081">
        <w:tc>
          <w:tcPr>
            <w:tcW w:w="6487" w:type="dxa"/>
            <w:vAlign w:val="center"/>
          </w:tcPr>
          <w:p w:rsidR="003A1F09" w:rsidRPr="00DE0787" w:rsidRDefault="003A1F09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084" w:type="dxa"/>
            <w:vMerge/>
            <w:vAlign w:val="center"/>
          </w:tcPr>
          <w:p w:rsidR="003A1F09" w:rsidRPr="00DE0787" w:rsidRDefault="003A1F09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5081" w:rsidRPr="00DE0787" w:rsidTr="003B5081">
        <w:tc>
          <w:tcPr>
            <w:tcW w:w="6487" w:type="dxa"/>
            <w:vAlign w:val="center"/>
          </w:tcPr>
          <w:p w:rsidR="003B5081" w:rsidRPr="00DE0787" w:rsidRDefault="003B5081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3084" w:type="dxa"/>
            <w:vAlign w:val="center"/>
          </w:tcPr>
          <w:p w:rsidR="003B5081" w:rsidRPr="00DE0787" w:rsidRDefault="003A1F09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B5081" w:rsidRPr="00DE0787" w:rsidTr="003B5081">
        <w:tc>
          <w:tcPr>
            <w:tcW w:w="6487" w:type="dxa"/>
            <w:vAlign w:val="center"/>
          </w:tcPr>
          <w:p w:rsidR="003B5081" w:rsidRPr="00DE0787" w:rsidRDefault="003B5081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DE0787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3084" w:type="dxa"/>
            <w:vAlign w:val="center"/>
          </w:tcPr>
          <w:p w:rsidR="003B5081" w:rsidRPr="00DE0787" w:rsidRDefault="0048510F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B5081" w:rsidRPr="00DE0787" w:rsidTr="003B5081">
        <w:tc>
          <w:tcPr>
            <w:tcW w:w="6487" w:type="dxa"/>
            <w:vAlign w:val="center"/>
          </w:tcPr>
          <w:p w:rsidR="003B5081" w:rsidRPr="00DE0787" w:rsidRDefault="003B5081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3084" w:type="dxa"/>
            <w:vAlign w:val="center"/>
          </w:tcPr>
          <w:p w:rsidR="003B5081" w:rsidRPr="00DE0787" w:rsidRDefault="003A1F09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B5081" w:rsidRPr="00DE0787" w:rsidTr="003B5081">
        <w:tc>
          <w:tcPr>
            <w:tcW w:w="6487" w:type="dxa"/>
            <w:vAlign w:val="center"/>
          </w:tcPr>
          <w:p w:rsidR="003B5081" w:rsidRPr="00DE0787" w:rsidRDefault="003B5081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3084" w:type="dxa"/>
            <w:vAlign w:val="center"/>
          </w:tcPr>
          <w:p w:rsidR="003B5081" w:rsidRPr="00DE0787" w:rsidRDefault="00B56E30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B5081" w:rsidRPr="00DE0787" w:rsidTr="003B5081">
        <w:tc>
          <w:tcPr>
            <w:tcW w:w="6487" w:type="dxa"/>
            <w:vAlign w:val="center"/>
          </w:tcPr>
          <w:p w:rsidR="003B5081" w:rsidRPr="00DE0787" w:rsidRDefault="003B5081" w:rsidP="00C93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7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3A1F09" w:rsidRPr="00DE07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  <w:vAlign w:val="center"/>
          </w:tcPr>
          <w:p w:rsidR="003B5081" w:rsidRPr="00DE0787" w:rsidRDefault="00B56E30" w:rsidP="00C93F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</w:tbl>
    <w:p w:rsidR="005C6698" w:rsidRDefault="005C6698" w:rsidP="009356D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5C6698" w:rsidRPr="005C6698" w:rsidRDefault="005C6698" w:rsidP="005C66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698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90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297"/>
      </w:tblGrid>
      <w:tr w:rsidR="005C6698" w:rsidRPr="005C6698" w:rsidTr="005C6698">
        <w:tc>
          <w:tcPr>
            <w:tcW w:w="7797" w:type="dxa"/>
          </w:tcPr>
          <w:p w:rsidR="005C6698" w:rsidRPr="005C6698" w:rsidRDefault="005C6698" w:rsidP="005C6698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5C6698" w:rsidRPr="005C6698" w:rsidRDefault="005C6698" w:rsidP="005C6698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297" w:type="dxa"/>
            <w:vAlign w:val="bottom"/>
          </w:tcPr>
          <w:p w:rsidR="005C6698" w:rsidRPr="005C6698" w:rsidRDefault="005C6698" w:rsidP="005C66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698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98" w:rsidRPr="005C6698" w:rsidTr="005C6698">
        <w:tc>
          <w:tcPr>
            <w:tcW w:w="7797" w:type="dxa"/>
          </w:tcPr>
          <w:p w:rsidR="005C6698" w:rsidRPr="005C6698" w:rsidRDefault="005C6698" w:rsidP="005C6698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7" w:type="dxa"/>
            <w:vAlign w:val="bottom"/>
          </w:tcPr>
          <w:p w:rsidR="005C6698" w:rsidRPr="005C6698" w:rsidRDefault="005C6698" w:rsidP="005C66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6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6698" w:rsidRPr="005C6698" w:rsidTr="005C6698">
        <w:tc>
          <w:tcPr>
            <w:tcW w:w="7797" w:type="dxa"/>
          </w:tcPr>
          <w:p w:rsidR="005C6698" w:rsidRPr="005C6698" w:rsidRDefault="005C6698" w:rsidP="005C6698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97" w:type="dxa"/>
            <w:vAlign w:val="bottom"/>
          </w:tcPr>
          <w:p w:rsidR="005C6698" w:rsidRPr="005C6698" w:rsidRDefault="005C6698" w:rsidP="005C669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6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C6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1808" w:rsidRDefault="00841808" w:rsidP="00841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1CC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составляет: максимальное количество академических часов теоретического обучения – </w:t>
      </w:r>
      <w:r>
        <w:rPr>
          <w:rFonts w:ascii="Times New Roman" w:hAnsi="Times New Roman" w:cs="Times New Roman"/>
          <w:sz w:val="24"/>
          <w:szCs w:val="24"/>
        </w:rPr>
        <w:t>5292</w:t>
      </w:r>
      <w:r w:rsidRPr="00F851CC">
        <w:rPr>
          <w:rFonts w:ascii="Times New Roman" w:hAnsi="Times New Roman" w:cs="Times New Roman"/>
          <w:sz w:val="24"/>
          <w:szCs w:val="24"/>
        </w:rPr>
        <w:t xml:space="preserve">; минимальное количество академических часов – </w:t>
      </w:r>
      <w:r>
        <w:rPr>
          <w:rFonts w:ascii="Times New Roman" w:hAnsi="Times New Roman" w:cs="Times New Roman"/>
          <w:sz w:val="24"/>
          <w:szCs w:val="24"/>
        </w:rPr>
        <w:t>3528</w:t>
      </w:r>
      <w:r w:rsidRPr="00F851CC">
        <w:rPr>
          <w:rFonts w:ascii="Times New Roman" w:hAnsi="Times New Roman" w:cs="Times New Roman"/>
          <w:sz w:val="24"/>
          <w:szCs w:val="24"/>
        </w:rPr>
        <w:t>.</w:t>
      </w:r>
    </w:p>
    <w:p w:rsidR="00841808" w:rsidRDefault="00841808" w:rsidP="009356D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356DA" w:rsidRPr="00424148" w:rsidRDefault="009356DA" w:rsidP="009356D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24148">
        <w:rPr>
          <w:rFonts w:ascii="Times New Roman" w:hAnsi="Times New Roman" w:cs="Times New Roman"/>
          <w:sz w:val="24"/>
          <w:szCs w:val="24"/>
        </w:rPr>
        <w:t xml:space="preserve">Трудоемкость освоения ППССЗ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ППССЗ. Вариативная часть циклов ППССЗ составляет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4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4148">
        <w:rPr>
          <w:rFonts w:ascii="Times New Roman" w:hAnsi="Times New Roman" w:cs="Times New Roman"/>
          <w:sz w:val="24"/>
          <w:szCs w:val="24"/>
        </w:rPr>
        <w:t>%.</w:t>
      </w:r>
    </w:p>
    <w:p w:rsidR="005D0DAF" w:rsidRDefault="009356DA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89D">
        <w:rPr>
          <w:rFonts w:ascii="Times New Roman" w:hAnsi="Times New Roman" w:cs="Times New Roman"/>
          <w:sz w:val="24"/>
          <w:szCs w:val="24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01789D">
        <w:rPr>
          <w:rFonts w:ascii="Times New Roman" w:hAnsi="Times New Roman" w:cs="Times New Roman"/>
          <w:sz w:val="24"/>
          <w:szCs w:val="24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71CC4" w:rsidRPr="00DD5281" w:rsidRDefault="00DD5281" w:rsidP="0001789D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771CC4" w:rsidRPr="00DD5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абитуриенту</w:t>
      </w:r>
    </w:p>
    <w:p w:rsidR="00771CC4" w:rsidRPr="0001789D" w:rsidRDefault="00043CA1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sz w:val="24"/>
          <w:szCs w:val="24"/>
        </w:rPr>
        <w:t>К освоению образовательной программы среднего профессионального образования допускаются лица, имеющие образование не ниже основного общего образования.</w:t>
      </w:r>
    </w:p>
    <w:p w:rsidR="00B04AFC" w:rsidRPr="0001789D" w:rsidRDefault="00B04AFC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52F5" w:rsidRPr="0001789D" w:rsidRDefault="00771CC4" w:rsidP="000178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профессиональной деятельности выпускника</w:t>
      </w:r>
      <w:r w:rsidR="007E52F5"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1CC4" w:rsidRPr="0001789D" w:rsidRDefault="00B04AFC" w:rsidP="0001789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771CC4"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 </w:t>
      </w:r>
      <w:r w:rsidR="00452467"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специальности</w:t>
      </w:r>
      <w:r w:rsidR="000150C5"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6942"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38.02.0</w:t>
      </w:r>
      <w:r w:rsidR="00DC24A1"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71CC4"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1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46942"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Финансы</w:t>
      </w:r>
      <w:r w:rsidR="00331D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700C" w:rsidRDefault="0026700C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CC4" w:rsidRPr="0001789D" w:rsidRDefault="00771CC4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Область профессиональной деятельности выпускника</w:t>
      </w:r>
    </w:p>
    <w:p w:rsidR="00D54619" w:rsidRPr="0001789D" w:rsidRDefault="00D54619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осуществление деятельности финансовых, планово-экономических и налоговых служб организаций различных организационно-правовых форм, финансово-экономических служб органов государственной власти и местного самоуправления.</w:t>
      </w:r>
    </w:p>
    <w:p w:rsidR="0026700C" w:rsidRDefault="0026700C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CC4" w:rsidRPr="0001789D" w:rsidRDefault="00771CC4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Объекты профессиональной деятельности выпускника</w:t>
      </w:r>
    </w:p>
    <w:p w:rsidR="00A0557D" w:rsidRPr="0001789D" w:rsidRDefault="00771CC4" w:rsidP="0001789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Объектами профессиональной деятель</w:t>
      </w:r>
      <w:r w:rsidR="00696461"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ности</w:t>
      </w:r>
      <w:r w:rsidR="00A0557D"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выпускника являются:</w:t>
      </w:r>
    </w:p>
    <w:p w:rsidR="00D54619" w:rsidRPr="0001789D" w:rsidRDefault="00D54619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- финансовые операции, совершаемые организациями различных организационно-правовых форм, органами государственной власти и местного самоуправления;</w:t>
      </w:r>
    </w:p>
    <w:p w:rsidR="00D54619" w:rsidRPr="0001789D" w:rsidRDefault="00D54619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- имущество и обязательства организаций, органов государственной власти и местного самоуправления;</w:t>
      </w:r>
    </w:p>
    <w:p w:rsidR="00D54619" w:rsidRPr="0001789D" w:rsidRDefault="00D54619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-  финансово-хозяйственная информация;</w:t>
      </w:r>
    </w:p>
    <w:p w:rsidR="00D54619" w:rsidRPr="0001789D" w:rsidRDefault="00D54619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- финансовая отчетность.</w:t>
      </w:r>
    </w:p>
    <w:p w:rsidR="0026700C" w:rsidRDefault="0026700C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1CC4" w:rsidRPr="0001789D" w:rsidRDefault="00771CC4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Виды профессиональной деятельности выпускника</w:t>
      </w:r>
    </w:p>
    <w:p w:rsidR="00771CC4" w:rsidRPr="0001789D" w:rsidRDefault="00D54619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sz w:val="24"/>
          <w:szCs w:val="24"/>
        </w:rPr>
        <w:t>Финансист</w:t>
      </w:r>
      <w:r w:rsidR="009B25F5" w:rsidRPr="0001789D">
        <w:rPr>
          <w:rFonts w:ascii="Times New Roman" w:hAnsi="Times New Roman" w:cs="Times New Roman"/>
          <w:sz w:val="24"/>
          <w:szCs w:val="24"/>
        </w:rPr>
        <w:t xml:space="preserve"> </w:t>
      </w:r>
      <w:r w:rsidR="00771CC4"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готовится к следу</w:t>
      </w:r>
      <w:r w:rsidR="00696461"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ющим видам профессиональной дея</w:t>
      </w:r>
      <w:r w:rsidR="00771CC4"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тельности:</w:t>
      </w:r>
    </w:p>
    <w:p w:rsidR="00E0005A" w:rsidRPr="0001789D" w:rsidRDefault="00E0005A" w:rsidP="000178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-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E0005A" w:rsidRPr="0001789D" w:rsidRDefault="0074265E" w:rsidP="000178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0005A"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Ведение расчетов с бюджетами бюджетной системы Российской Федерации.</w:t>
      </w:r>
    </w:p>
    <w:p w:rsidR="00E0005A" w:rsidRPr="0001789D" w:rsidRDefault="0074265E" w:rsidP="000178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0005A"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Участие в управлении финансами организаций и осуществление финансовых операций.</w:t>
      </w:r>
    </w:p>
    <w:p w:rsidR="00E0005A" w:rsidRDefault="0074265E" w:rsidP="000178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0005A" w:rsidRPr="0001789D">
        <w:rPr>
          <w:rFonts w:ascii="Times New Roman" w:hAnsi="Times New Roman" w:cs="Times New Roman"/>
          <w:bCs/>
          <w:color w:val="000000"/>
          <w:sz w:val="24"/>
          <w:szCs w:val="24"/>
        </w:rPr>
        <w:t>Осуществление профессионального применения норм права, регулирующих финансовую деятельность.</w:t>
      </w:r>
    </w:p>
    <w:p w:rsidR="00D966E8" w:rsidRPr="0001789D" w:rsidRDefault="00D966E8" w:rsidP="0001789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1D33" w:rsidRPr="0001789D" w:rsidRDefault="00771CC4" w:rsidP="0001789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7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A1D33" w:rsidRPr="0001789D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ППССЗ</w:t>
      </w:r>
    </w:p>
    <w:p w:rsidR="0026700C" w:rsidRDefault="0026700C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AC4" w:rsidRPr="00847D12" w:rsidRDefault="00A27B7F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Финансист </w:t>
      </w:r>
      <w:r w:rsidR="007B1AC4" w:rsidRPr="00847D12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7B1AC4" w:rsidRPr="00847D12">
        <w:rPr>
          <w:rFonts w:ascii="Times New Roman" w:hAnsi="Times New Roman" w:cs="Times New Roman"/>
          <w:b/>
          <w:sz w:val="24"/>
          <w:szCs w:val="24"/>
        </w:rPr>
        <w:t>общими</w:t>
      </w:r>
      <w:r w:rsidR="007B1AC4" w:rsidRPr="00847D12">
        <w:rPr>
          <w:rFonts w:ascii="Times New Roman" w:hAnsi="Times New Roman" w:cs="Times New Roman"/>
          <w:sz w:val="24"/>
          <w:szCs w:val="24"/>
        </w:rPr>
        <w:t xml:space="preserve"> компетенциями, включающими в себя способность: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847D12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B1AC4" w:rsidRPr="00847D12" w:rsidRDefault="00A27B7F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Финансист </w:t>
      </w:r>
      <w:r w:rsidR="007B1AC4" w:rsidRPr="00847D12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7B1AC4" w:rsidRPr="00847D12"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="007B1AC4" w:rsidRPr="00847D12">
        <w:rPr>
          <w:rFonts w:ascii="Times New Roman" w:hAnsi="Times New Roman" w:cs="Times New Roman"/>
          <w:sz w:val="24"/>
          <w:szCs w:val="24"/>
        </w:rPr>
        <w:t xml:space="preserve"> компетенциями, соответствующими видам деятельности:</w:t>
      </w:r>
    </w:p>
    <w:p w:rsidR="00963E37" w:rsidRPr="00847D12" w:rsidRDefault="00963E37" w:rsidP="00CC54CE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963E37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ПК 1.1. </w:t>
      </w:r>
      <w:r w:rsidR="00963E37" w:rsidRPr="00847D12">
        <w:rPr>
          <w:rFonts w:ascii="Times New Roman" w:hAnsi="Times New Roman" w:cs="Times New Roman"/>
          <w:sz w:val="24"/>
          <w:szCs w:val="24"/>
        </w:rPr>
        <w:t>Рассчитывать показатели проектов бюджетов бюджетной системы Российской Федерации.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ПК 1.2</w:t>
      </w:r>
      <w:r w:rsidR="00963E37" w:rsidRPr="00847D12">
        <w:rPr>
          <w:rFonts w:ascii="Times New Roman" w:hAnsi="Times New Roman" w:cs="Times New Roman"/>
          <w:sz w:val="24"/>
          <w:szCs w:val="24"/>
        </w:rPr>
        <w:t>. Обеспечивать исполнение бюджетов бюджетной системы Российской Федерации.</w:t>
      </w:r>
    </w:p>
    <w:p w:rsidR="00963E37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ПК 1.3. </w:t>
      </w:r>
      <w:r w:rsidR="00963E37" w:rsidRPr="00847D1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963E37" w:rsidRPr="00847D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3E37" w:rsidRPr="00847D12">
        <w:rPr>
          <w:rFonts w:ascii="Times New Roman" w:hAnsi="Times New Roman" w:cs="Times New Roman"/>
          <w:sz w:val="24"/>
          <w:szCs w:val="24"/>
        </w:rPr>
        <w:t xml:space="preserve"> совершением операций со средствами бюджетов бюджетной системы Российской Федерации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ПК 1.4</w:t>
      </w:r>
      <w:r w:rsidR="00963E37" w:rsidRPr="00847D12">
        <w:rPr>
          <w:rFonts w:ascii="Times New Roman" w:hAnsi="Times New Roman" w:cs="Times New Roman"/>
          <w:sz w:val="24"/>
          <w:szCs w:val="24"/>
        </w:rPr>
        <w:t>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963E37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2. </w:t>
      </w:r>
      <w:r w:rsidR="00963E37" w:rsidRPr="00847D12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ПК 2.1</w:t>
      </w:r>
      <w:r w:rsidR="00963E37" w:rsidRPr="00847D12">
        <w:rPr>
          <w:rFonts w:ascii="Times New Roman" w:hAnsi="Times New Roman" w:cs="Times New Roman"/>
          <w:sz w:val="24"/>
          <w:szCs w:val="24"/>
        </w:rPr>
        <w:t>. Определять налоговую базу для исчисления налогов и сборов в бюджеты бюджетной системы Российской Федерации.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ПК 2.2. </w:t>
      </w:r>
      <w:r w:rsidR="00963E37" w:rsidRPr="00847D12">
        <w:rPr>
          <w:rFonts w:ascii="Times New Roman" w:hAnsi="Times New Roman" w:cs="Times New Roman"/>
          <w:sz w:val="24"/>
          <w:szCs w:val="24"/>
        </w:rPr>
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963E37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ПК 2.2. </w:t>
      </w:r>
      <w:r w:rsidR="00963E37" w:rsidRPr="00847D12">
        <w:rPr>
          <w:rFonts w:ascii="Times New Roman" w:hAnsi="Times New Roman" w:cs="Times New Roman"/>
          <w:sz w:val="24"/>
          <w:szCs w:val="24"/>
        </w:rPr>
        <w:t>Участвовать в мероприятиях по налоговому планированию в организациях.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</w:t>
      </w:r>
      <w:r w:rsidR="00963E37" w:rsidRPr="00847D12">
        <w:rPr>
          <w:rFonts w:ascii="Times New Roman" w:hAnsi="Times New Roman" w:cs="Times New Roman"/>
          <w:sz w:val="24"/>
          <w:szCs w:val="24"/>
        </w:rPr>
        <w:t>изации.</w:t>
      </w:r>
    </w:p>
    <w:p w:rsidR="00963E37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3. </w:t>
      </w:r>
      <w:r w:rsidR="00963E37" w:rsidRPr="00847D12">
        <w:rPr>
          <w:rFonts w:ascii="Times New Roman" w:hAnsi="Times New Roman" w:cs="Times New Roman"/>
          <w:sz w:val="24"/>
          <w:szCs w:val="24"/>
        </w:rPr>
        <w:t>Участие в управлении финансами организаций и осуществление финансовых операций.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ПК 3.1</w:t>
      </w:r>
      <w:r w:rsidR="00963E37" w:rsidRPr="00847D12">
        <w:rPr>
          <w:rFonts w:ascii="Times New Roman" w:hAnsi="Times New Roman" w:cs="Times New Roman"/>
          <w:sz w:val="24"/>
          <w:szCs w:val="24"/>
        </w:rPr>
        <w:t>. Участвовать в управлении финансовыми ресурсами организации.</w:t>
      </w:r>
    </w:p>
    <w:p w:rsidR="00963E37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ПК 3.2. </w:t>
      </w:r>
      <w:r w:rsidR="00963E37" w:rsidRPr="00847D12">
        <w:rPr>
          <w:rFonts w:ascii="Times New Roman" w:hAnsi="Times New Roman" w:cs="Times New Roman"/>
          <w:sz w:val="24"/>
          <w:szCs w:val="24"/>
        </w:rPr>
        <w:t>Составлять финансовые планы организации.</w:t>
      </w:r>
    </w:p>
    <w:p w:rsidR="00963E37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ПК 3.3. </w:t>
      </w:r>
      <w:r w:rsidR="00963E37" w:rsidRPr="00847D12">
        <w:rPr>
          <w:rFonts w:ascii="Times New Roman" w:hAnsi="Times New Roman" w:cs="Times New Roman"/>
          <w:sz w:val="24"/>
          <w:szCs w:val="24"/>
        </w:rPr>
        <w:t>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7B1AC4" w:rsidRPr="00847D12" w:rsidRDefault="007B1AC4" w:rsidP="0001789D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>ПК 3.4</w:t>
      </w:r>
      <w:r w:rsidR="00963E37" w:rsidRPr="00847D12">
        <w:rPr>
          <w:rFonts w:ascii="Times New Roman" w:hAnsi="Times New Roman" w:cs="Times New Roman"/>
          <w:sz w:val="24"/>
          <w:szCs w:val="24"/>
        </w:rPr>
        <w:t>.</w:t>
      </w:r>
      <w:r w:rsidR="00E32C69" w:rsidRPr="00847D12">
        <w:rPr>
          <w:rFonts w:ascii="Times New Roman" w:hAnsi="Times New Roman" w:cs="Times New Roman"/>
          <w:sz w:val="24"/>
          <w:szCs w:val="24"/>
        </w:rPr>
        <w:t>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E32C69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4. </w:t>
      </w:r>
      <w:r w:rsidR="00E32C69" w:rsidRPr="00847D12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ПК 4.1. </w:t>
      </w:r>
      <w:r w:rsidR="00E32C69" w:rsidRPr="00847D12">
        <w:rPr>
          <w:rFonts w:ascii="Times New Roman" w:hAnsi="Times New Roman" w:cs="Times New Roman"/>
          <w:sz w:val="24"/>
          <w:szCs w:val="24"/>
        </w:rPr>
        <w:t>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7B1AC4" w:rsidRPr="00847D12" w:rsidRDefault="007B1AC4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D12">
        <w:rPr>
          <w:rFonts w:ascii="Times New Roman" w:hAnsi="Times New Roman" w:cs="Times New Roman"/>
          <w:sz w:val="24"/>
          <w:szCs w:val="24"/>
        </w:rPr>
        <w:t xml:space="preserve">ПК 4.2. </w:t>
      </w:r>
      <w:r w:rsidR="00E32C69" w:rsidRPr="00847D12">
        <w:rPr>
          <w:rFonts w:ascii="Times New Roman" w:hAnsi="Times New Roman" w:cs="Times New Roman"/>
          <w:sz w:val="24"/>
          <w:szCs w:val="24"/>
        </w:rPr>
        <w:t>Осуществлять эффективную работу с информацией финансово-правового характера для принятия необходимых решений.</w:t>
      </w:r>
    </w:p>
    <w:p w:rsidR="00010D12" w:rsidRPr="00847D12" w:rsidRDefault="00010D12" w:rsidP="000178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99C" w:rsidRPr="0001789D" w:rsidRDefault="00A0199C" w:rsidP="00017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89D">
        <w:rPr>
          <w:rFonts w:ascii="Times New Roman" w:hAnsi="Times New Roman" w:cs="Times New Roman"/>
          <w:b/>
          <w:bCs/>
          <w:sz w:val="28"/>
          <w:szCs w:val="28"/>
        </w:rPr>
        <w:t>4. Документы, регламентирующие содержание и организацию</w:t>
      </w:r>
    </w:p>
    <w:p w:rsidR="00A0199C" w:rsidRPr="0001789D" w:rsidRDefault="00A0199C" w:rsidP="0001789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1789D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 при реализации ППССЗ специальности</w:t>
      </w:r>
      <w:r w:rsidR="00B51E99" w:rsidRPr="0001789D">
        <w:rPr>
          <w:rFonts w:ascii="Times New Roman" w:hAnsi="Times New Roman" w:cs="Times New Roman"/>
          <w:b/>
          <w:bCs/>
          <w:sz w:val="28"/>
          <w:szCs w:val="28"/>
        </w:rPr>
        <w:t xml:space="preserve"> 38.02.06</w:t>
      </w:r>
      <w:r w:rsidR="00244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1D5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1E99" w:rsidRPr="0001789D">
        <w:rPr>
          <w:rFonts w:ascii="Times New Roman" w:hAnsi="Times New Roman" w:cs="Times New Roman"/>
          <w:b/>
          <w:bCs/>
          <w:sz w:val="28"/>
          <w:szCs w:val="28"/>
        </w:rPr>
        <w:t>Финансы</w:t>
      </w:r>
      <w:r w:rsidR="00331D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700C" w:rsidRDefault="0026700C" w:rsidP="00C3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091" w:rsidRDefault="00C35091" w:rsidP="00C3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12, 20 Порядка организации и осуществления образовательной деятельности по образовательным программам среднего профессионального образования и ФГОС СПО специальности 38.02.06 Финансы основная профессиональная 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методические материалы, а также иные компоненты, обеспечивающие воспитание и обучение обучающихся.</w:t>
      </w:r>
      <w:proofErr w:type="gramEnd"/>
    </w:p>
    <w:p w:rsidR="00C35091" w:rsidRDefault="00C35091" w:rsidP="00C35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колледже регламентируется расписанием занятий и настоящей образовательной программой, включающей учебный план, календарный учебный график, рабочие программы учебных дисциплин, междисциплинарных курсов, модулей, рабочие программы учебной и производственной практик, перечень кабинетов, лабораторий, мастерских и др. для подготовки по специальности, методические материалы, обеспечивающие реализацию соответствующих образовательных технологий, которые разрабатываются и утверждаются учебным заведением самостоятельно с учетом требований рынка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и примерных программ.</w:t>
      </w:r>
    </w:p>
    <w:p w:rsidR="00C35091" w:rsidRDefault="00C35091" w:rsidP="00C350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ЧПОУ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ежегодно обновляет основные профессиональные образовательные программы (в части состава дисциплин (модулей), установленных колледжем в учебном плане, и /или содержания рабочих программ учебных дисциплин, междисциплинарных курсов, модулей, рабочих программ учебной и производственной практик, методических материалов, обеспечивающих реализацию соответствующих образовательных технологий) с учетом развития науки, техники, культуры, экономики и промышленного производства.</w:t>
      </w:r>
      <w:proofErr w:type="gramEnd"/>
    </w:p>
    <w:p w:rsidR="00832C2E" w:rsidRDefault="00832C2E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F2B" w:rsidRPr="00875F3A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F3A">
        <w:rPr>
          <w:rFonts w:ascii="Times New Roman" w:hAnsi="Times New Roman" w:cs="Times New Roman"/>
          <w:b/>
          <w:bCs/>
          <w:sz w:val="24"/>
          <w:szCs w:val="24"/>
        </w:rPr>
        <w:t>4.1. Календарный учебный график</w:t>
      </w:r>
    </w:p>
    <w:p w:rsidR="00A73F2B" w:rsidRPr="00934D38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F3A">
        <w:rPr>
          <w:rFonts w:ascii="Times New Roman" w:hAnsi="Times New Roman" w:cs="Times New Roman"/>
          <w:sz w:val="24"/>
          <w:szCs w:val="24"/>
        </w:rPr>
        <w:t>Календарный учебный график является самостоятельным документом,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F3A">
        <w:rPr>
          <w:rFonts w:ascii="Times New Roman" w:hAnsi="Times New Roman" w:cs="Times New Roman"/>
          <w:sz w:val="24"/>
          <w:szCs w:val="24"/>
        </w:rPr>
        <w:t xml:space="preserve">входящим в ОПОП ППССЗ специальности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 w:rsidRPr="00875F3A">
        <w:rPr>
          <w:rFonts w:ascii="Times New Roman" w:hAnsi="Times New Roman" w:cs="Times New Roman"/>
          <w:sz w:val="24"/>
          <w:szCs w:val="24"/>
        </w:rPr>
        <w:t xml:space="preserve"> </w:t>
      </w:r>
      <w:r w:rsidR="00C749B6">
        <w:rPr>
          <w:rFonts w:ascii="Times New Roman" w:hAnsi="Times New Roman" w:cs="Times New Roman"/>
          <w:sz w:val="24"/>
          <w:szCs w:val="24"/>
        </w:rPr>
        <w:t>Финансы</w:t>
      </w:r>
      <w:r w:rsidRPr="00875F3A">
        <w:rPr>
          <w:rFonts w:ascii="Times New Roman" w:hAnsi="Times New Roman" w:cs="Times New Roman"/>
          <w:sz w:val="24"/>
          <w:szCs w:val="24"/>
        </w:rPr>
        <w:t xml:space="preserve">. Календарный </w:t>
      </w:r>
      <w:r w:rsidRPr="00934D38">
        <w:rPr>
          <w:rFonts w:ascii="Times New Roman" w:hAnsi="Times New Roman" w:cs="Times New Roman"/>
          <w:sz w:val="24"/>
          <w:szCs w:val="24"/>
        </w:rPr>
        <w:t>учебный график устанавливает последовательность и продолжительность теоретического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38">
        <w:rPr>
          <w:rFonts w:ascii="Times New Roman" w:hAnsi="Times New Roman" w:cs="Times New Roman"/>
          <w:sz w:val="24"/>
          <w:szCs w:val="24"/>
        </w:rPr>
        <w:t>экзаменационных сессий, практик, государственной (итоговой) 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38">
        <w:rPr>
          <w:rFonts w:ascii="Times New Roman" w:hAnsi="Times New Roman" w:cs="Times New Roman"/>
          <w:sz w:val="24"/>
          <w:szCs w:val="24"/>
        </w:rPr>
        <w:t>каникул. Структура календарного учебного графика разработана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38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ФГОС СПО специальности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9B6">
        <w:rPr>
          <w:rFonts w:ascii="Times New Roman" w:hAnsi="Times New Roman" w:cs="Times New Roman"/>
          <w:sz w:val="24"/>
          <w:szCs w:val="24"/>
        </w:rPr>
        <w:t>Финансы</w:t>
      </w:r>
      <w:r w:rsidRPr="00934D38">
        <w:rPr>
          <w:rFonts w:ascii="Times New Roman" w:hAnsi="Times New Roman" w:cs="Times New Roman"/>
          <w:sz w:val="24"/>
          <w:szCs w:val="24"/>
        </w:rPr>
        <w:t xml:space="preserve"> </w:t>
      </w:r>
      <w:r w:rsidRPr="008A720D">
        <w:rPr>
          <w:rFonts w:ascii="Times New Roman" w:hAnsi="Times New Roman" w:cs="Times New Roman"/>
          <w:sz w:val="24"/>
          <w:szCs w:val="24"/>
        </w:rPr>
        <w:t>и включает титульный лист, календарный график учебного процесса по каждому курсу, календарный график аттестаций.</w:t>
      </w:r>
      <w:r w:rsidRPr="0093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2B" w:rsidRPr="00875F3A" w:rsidRDefault="00A73F2B" w:rsidP="00A73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F2B" w:rsidRPr="0063532F" w:rsidRDefault="00A73F2B" w:rsidP="00A7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B2736D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  <w:r w:rsidRPr="0024168D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C74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9B6">
        <w:rPr>
          <w:rFonts w:ascii="Times New Roman" w:hAnsi="Times New Roman" w:cs="Times New Roman"/>
          <w:b/>
          <w:sz w:val="24"/>
          <w:szCs w:val="24"/>
        </w:rPr>
        <w:t>38.02.06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/>
          <w:sz w:val="24"/>
          <w:szCs w:val="24"/>
        </w:rPr>
        <w:t>«</w:t>
      </w:r>
      <w:r w:rsidR="00C749B6">
        <w:rPr>
          <w:rFonts w:ascii="Times New Roman" w:hAnsi="Times New Roman" w:cs="Times New Roman"/>
          <w:b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базовая подготовка</w:t>
      </w:r>
    </w:p>
    <w:p w:rsidR="00A73F2B" w:rsidRPr="00722862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62">
        <w:rPr>
          <w:rFonts w:ascii="Times New Roman" w:hAnsi="Times New Roman" w:cs="Times New Roman"/>
          <w:sz w:val="24"/>
          <w:szCs w:val="24"/>
        </w:rPr>
        <w:t xml:space="preserve">Учебный план ОПОП ППССЗ по специальности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 w:rsidRPr="00722862">
        <w:rPr>
          <w:rFonts w:ascii="Times New Roman" w:hAnsi="Times New Roman" w:cs="Times New Roman"/>
          <w:sz w:val="24"/>
          <w:szCs w:val="24"/>
        </w:rPr>
        <w:t xml:space="preserve"> </w:t>
      </w:r>
      <w:r w:rsidR="00C749B6">
        <w:rPr>
          <w:rFonts w:ascii="Times New Roman" w:hAnsi="Times New Roman" w:cs="Times New Roman"/>
          <w:sz w:val="24"/>
          <w:szCs w:val="24"/>
        </w:rPr>
        <w:t>Финансы</w:t>
      </w:r>
      <w:r w:rsidRPr="00722862">
        <w:rPr>
          <w:rFonts w:ascii="Times New Roman" w:hAnsi="Times New Roman" w:cs="Times New Roman"/>
          <w:sz w:val="24"/>
          <w:szCs w:val="24"/>
        </w:rPr>
        <w:t>, базовая подготовка регламентирует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862">
        <w:rPr>
          <w:rFonts w:ascii="Times New Roman" w:hAnsi="Times New Roman" w:cs="Times New Roman"/>
          <w:sz w:val="24"/>
          <w:szCs w:val="24"/>
        </w:rPr>
        <w:t>реализации ОПОП по специальности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86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73F2B" w:rsidRPr="00B2736D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862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722862">
        <w:rPr>
          <w:rFonts w:ascii="Times New Roman" w:hAnsi="Times New Roman" w:cs="Times New Roman"/>
          <w:sz w:val="24"/>
          <w:szCs w:val="24"/>
        </w:rPr>
        <w:t>Об образовании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862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ОПОП ППССЗ. </w:t>
      </w:r>
    </w:p>
    <w:p w:rsidR="00A73F2B" w:rsidRPr="00B2736D" w:rsidRDefault="00A73F2B" w:rsidP="00832C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определяет такие качественные и количественные </w:t>
      </w:r>
      <w:r w:rsidRPr="00B2736D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C749B6">
        <w:rPr>
          <w:rFonts w:ascii="Times New Roman" w:hAnsi="Times New Roman" w:cs="Times New Roman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B2736D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A73F2B" w:rsidRPr="0063532F" w:rsidRDefault="00A73F2B" w:rsidP="00A73F2B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</w:t>
      </w:r>
      <w:r w:rsidRPr="0063532F">
        <w:rPr>
          <w:rFonts w:ascii="Times New Roman" w:hAnsi="Times New Roman" w:cs="Times New Roman"/>
          <w:sz w:val="24"/>
          <w:szCs w:val="24"/>
        </w:rPr>
        <w:t xml:space="preserve"> по семестрам; </w:t>
      </w:r>
    </w:p>
    <w:p w:rsidR="00A73F2B" w:rsidRPr="00B2736D" w:rsidRDefault="00A73F2B" w:rsidP="00A73F2B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Courier New" w:hAnsi="Courier New" w:cs="Courier New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A73F2B" w:rsidRPr="00B2736D" w:rsidRDefault="00A73F2B" w:rsidP="00A73F2B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Courier New" w:hAnsi="Courier New" w:cs="Courier New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учебных дисциплин и профессиональных модулей; </w:t>
      </w:r>
    </w:p>
    <w:p w:rsidR="00A73F2B" w:rsidRDefault="00A73F2B" w:rsidP="00A73F2B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0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учебных занятий; </w:t>
      </w:r>
    </w:p>
    <w:p w:rsidR="00A73F2B" w:rsidRPr="00B2736D" w:rsidRDefault="00A73F2B" w:rsidP="00A73F2B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Courier New" w:hAnsi="Courier New" w:cs="Courier New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распределение различных форм промежуточной аттестации по годам обучения и по семестрам; </w:t>
      </w:r>
    </w:p>
    <w:p w:rsidR="00A73F2B" w:rsidRPr="000F6C6C" w:rsidRDefault="00A73F2B" w:rsidP="00A73F2B">
      <w:pPr>
        <w:widowControl w:val="0"/>
        <w:numPr>
          <w:ilvl w:val="0"/>
          <w:numId w:val="4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Courier New" w:hAnsi="Courier New" w:cs="Courier New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распределение по семестрам и объемные показатели подготовки и проведения государственной (итоговой) аттестации. </w:t>
      </w:r>
    </w:p>
    <w:p w:rsidR="00A73F2B" w:rsidRPr="000F6C6C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C6C">
        <w:rPr>
          <w:rFonts w:ascii="Times New Roman" w:hAnsi="Times New Roman" w:cs="Times New Roman"/>
          <w:sz w:val="24"/>
          <w:szCs w:val="24"/>
        </w:rPr>
        <w:t>Учебный план составляется по рекомендуемой форме.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6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 w:rsidRPr="000F6C6C">
        <w:rPr>
          <w:rFonts w:ascii="Times New Roman" w:hAnsi="Times New Roman" w:cs="Times New Roman"/>
          <w:sz w:val="24"/>
          <w:szCs w:val="24"/>
        </w:rPr>
        <w:t xml:space="preserve"> </w:t>
      </w:r>
      <w:r w:rsidR="00C749B6">
        <w:rPr>
          <w:rFonts w:ascii="Times New Roman" w:hAnsi="Times New Roman" w:cs="Times New Roman"/>
          <w:sz w:val="24"/>
          <w:szCs w:val="24"/>
        </w:rPr>
        <w:t>Финансы</w:t>
      </w:r>
      <w:r w:rsidRPr="000F6C6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6C6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F6C6C">
        <w:rPr>
          <w:rFonts w:ascii="Times New Roman" w:hAnsi="Times New Roman" w:cs="Times New Roman"/>
          <w:sz w:val="24"/>
          <w:szCs w:val="24"/>
        </w:rPr>
        <w:t>учебный год представлен в виде отдельного документа.</w:t>
      </w:r>
    </w:p>
    <w:p w:rsidR="00A73F2B" w:rsidRPr="000F6C6C" w:rsidRDefault="00A73F2B" w:rsidP="00A73F2B">
      <w:pPr>
        <w:tabs>
          <w:tab w:val="num" w:pos="1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0F6C6C">
        <w:rPr>
          <w:rFonts w:ascii="Times New Roman" w:hAnsi="Times New Roman" w:cs="Times New Roman"/>
          <w:sz w:val="24"/>
          <w:szCs w:val="24"/>
        </w:rPr>
        <w:t>При формировании учебного плана были учтены рекомендуемые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6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F2B" w:rsidRPr="00B2736D" w:rsidRDefault="00A73F2B" w:rsidP="00A7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</w:t>
      </w:r>
      <w:proofErr w:type="gramStart"/>
      <w:r w:rsidRPr="00B273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36D">
        <w:rPr>
          <w:rFonts w:ascii="Times New Roman" w:hAnsi="Times New Roman" w:cs="Times New Roman"/>
          <w:sz w:val="24"/>
          <w:szCs w:val="24"/>
        </w:rPr>
        <w:t xml:space="preserve"> составляет 54 </w:t>
      </w:r>
      <w:r w:rsidRPr="00B2736D">
        <w:rPr>
          <w:rFonts w:ascii="Times New Roman" w:hAnsi="Times New Roman" w:cs="Times New Roman"/>
          <w:sz w:val="24"/>
          <w:szCs w:val="24"/>
        </w:rPr>
        <w:lastRenderedPageBreak/>
        <w:t>академических часа в неделю, включая все виды аудиторной и внеаудиторной учебной работы.</w:t>
      </w:r>
    </w:p>
    <w:p w:rsidR="00A73F2B" w:rsidRPr="00B2736D" w:rsidRDefault="00A73F2B" w:rsidP="00A7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A73F2B" w:rsidRPr="00B2736D" w:rsidRDefault="00A73F2B" w:rsidP="00A7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>Обязательная аудиторная нагрузка студентов предполагает лекции, практические занятия, включая семинары, выполнение курсовых работ. 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т.п.</w:t>
      </w:r>
    </w:p>
    <w:p w:rsidR="00A73F2B" w:rsidRPr="0063532F" w:rsidRDefault="00A73F2B" w:rsidP="00A73F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19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Структура ППССЗ специальности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C749B6">
        <w:rPr>
          <w:rFonts w:ascii="Times New Roman" w:hAnsi="Times New Roman" w:cs="Times New Roman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63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ФГОС СПО предусматривает изучение </w:t>
      </w:r>
      <w:r w:rsidRPr="0063532F">
        <w:rPr>
          <w:rFonts w:ascii="Times New Roman" w:hAnsi="Times New Roman" w:cs="Times New Roman"/>
          <w:bCs/>
          <w:sz w:val="24"/>
          <w:szCs w:val="24"/>
        </w:rPr>
        <w:t>следующих учебных циклов:</w:t>
      </w:r>
    </w:p>
    <w:p w:rsidR="00A73F2B" w:rsidRPr="00B2736D" w:rsidRDefault="00A73F2B" w:rsidP="00A73F2B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общего гуманитарного и социально-экономического (ОГСЭ); </w:t>
      </w:r>
    </w:p>
    <w:p w:rsidR="00A73F2B" w:rsidRPr="00B2736D" w:rsidRDefault="00A73F2B" w:rsidP="00A73F2B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математического и общего естественнонаучного (ЕН); </w:t>
      </w:r>
    </w:p>
    <w:p w:rsidR="00A73F2B" w:rsidRDefault="00A73F2B" w:rsidP="00A73F2B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профессионального (П); </w:t>
      </w:r>
    </w:p>
    <w:p w:rsidR="00A73F2B" w:rsidRDefault="00A73F2B" w:rsidP="00A73F2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разделов:</w:t>
      </w:r>
    </w:p>
    <w:p w:rsidR="00A73F2B" w:rsidRDefault="00A73F2B" w:rsidP="00A73F2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(УП); </w:t>
      </w:r>
    </w:p>
    <w:p w:rsidR="00A73F2B" w:rsidRPr="00B2736D" w:rsidRDefault="00A73F2B" w:rsidP="00A73F2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</w:t>
      </w:r>
      <w:proofErr w:type="gramStart"/>
      <w:r w:rsidRPr="00B2736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2736D">
        <w:rPr>
          <w:rFonts w:ascii="Times New Roman" w:hAnsi="Times New Roman" w:cs="Times New Roman"/>
          <w:sz w:val="24"/>
          <w:szCs w:val="24"/>
        </w:rPr>
        <w:t xml:space="preserve">ПП); </w:t>
      </w:r>
    </w:p>
    <w:p w:rsidR="00A73F2B" w:rsidRDefault="00A73F2B" w:rsidP="00A73F2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(преддипломная) (ПДП); </w:t>
      </w:r>
    </w:p>
    <w:p w:rsidR="00A73F2B" w:rsidRDefault="00A73F2B" w:rsidP="00A73F2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(ПА); </w:t>
      </w:r>
    </w:p>
    <w:p w:rsidR="00A73F2B" w:rsidRPr="0063532F" w:rsidRDefault="00A73F2B" w:rsidP="00A73F2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(защита выпускной квалификационной работы) </w:t>
      </w:r>
      <w:r w:rsidRPr="0063532F">
        <w:rPr>
          <w:rFonts w:ascii="Times New Roman" w:hAnsi="Times New Roman" w:cs="Times New Roman"/>
          <w:sz w:val="24"/>
          <w:szCs w:val="24"/>
        </w:rPr>
        <w:t xml:space="preserve">(ГИА). </w:t>
      </w:r>
    </w:p>
    <w:p w:rsidR="00A73F2B" w:rsidRPr="00B2736D" w:rsidRDefault="00A73F2B" w:rsidP="00A7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F02">
        <w:rPr>
          <w:rFonts w:ascii="Times New Roman" w:hAnsi="Times New Roman" w:cs="Times New Roman"/>
          <w:sz w:val="24"/>
          <w:szCs w:val="24"/>
        </w:rPr>
        <w:t xml:space="preserve">Обязательная часть основной профессиональной образовательной программы по циклам составляет </w:t>
      </w:r>
      <w:r w:rsidR="00913F02" w:rsidRPr="00913F02">
        <w:rPr>
          <w:rFonts w:ascii="Times New Roman" w:hAnsi="Times New Roman" w:cs="Times New Roman"/>
          <w:sz w:val="24"/>
          <w:szCs w:val="24"/>
        </w:rPr>
        <w:t>69</w:t>
      </w:r>
      <w:r w:rsidRPr="00913F02">
        <w:rPr>
          <w:rFonts w:ascii="Times New Roman" w:hAnsi="Times New Roman" w:cs="Times New Roman"/>
          <w:sz w:val="24"/>
          <w:szCs w:val="24"/>
        </w:rPr>
        <w:t>,</w:t>
      </w:r>
      <w:r w:rsidR="00913F02" w:rsidRPr="00913F02">
        <w:rPr>
          <w:rFonts w:ascii="Times New Roman" w:hAnsi="Times New Roman" w:cs="Times New Roman"/>
          <w:sz w:val="24"/>
          <w:szCs w:val="24"/>
        </w:rPr>
        <w:t>5</w:t>
      </w:r>
      <w:r w:rsidRPr="00913F02">
        <w:rPr>
          <w:rFonts w:ascii="Times New Roman" w:hAnsi="Times New Roman" w:cs="Times New Roman"/>
          <w:sz w:val="24"/>
          <w:szCs w:val="24"/>
        </w:rPr>
        <w:t>% от общего объема времени, отведенного на их освоение. Вариативная часть (</w:t>
      </w:r>
      <w:r w:rsidR="00913F02" w:rsidRPr="00913F02">
        <w:rPr>
          <w:rFonts w:ascii="Times New Roman" w:hAnsi="Times New Roman" w:cs="Times New Roman"/>
          <w:sz w:val="24"/>
          <w:szCs w:val="24"/>
        </w:rPr>
        <w:t>30</w:t>
      </w:r>
      <w:r w:rsidRPr="00913F02">
        <w:rPr>
          <w:rFonts w:ascii="Times New Roman" w:hAnsi="Times New Roman" w:cs="Times New Roman"/>
          <w:sz w:val="24"/>
          <w:szCs w:val="24"/>
        </w:rPr>
        <w:t>,</w:t>
      </w:r>
      <w:r w:rsidR="00913F02" w:rsidRPr="00913F02">
        <w:rPr>
          <w:rFonts w:ascii="Times New Roman" w:hAnsi="Times New Roman" w:cs="Times New Roman"/>
          <w:sz w:val="24"/>
          <w:szCs w:val="24"/>
        </w:rPr>
        <w:t>5</w:t>
      </w:r>
      <w:r w:rsidRPr="00913F02">
        <w:rPr>
          <w:rFonts w:ascii="Times New Roman" w:hAnsi="Times New Roman" w:cs="Times New Roman"/>
          <w:sz w:val="24"/>
          <w:szCs w:val="24"/>
        </w:rPr>
        <w:t>%) дает возможность расширения и (или) углубления подготовки,</w:t>
      </w:r>
      <w:r w:rsidRPr="00B2736D">
        <w:rPr>
          <w:rFonts w:ascii="Times New Roman" w:hAnsi="Times New Roman" w:cs="Times New Roman"/>
          <w:sz w:val="24"/>
          <w:szCs w:val="24"/>
        </w:rPr>
        <w:t xml:space="preserve"> определяемой содержанием обязательной части, получения дополнительных компетенций, умений и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>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A73F2B" w:rsidRPr="00644FD6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FD6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 из расчета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FD6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644FD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44FD6">
        <w:rPr>
          <w:rFonts w:ascii="Times New Roman" w:hAnsi="Times New Roman" w:cs="Times New Roman"/>
          <w:sz w:val="24"/>
          <w:szCs w:val="24"/>
        </w:rPr>
        <w:t>аса</w:t>
      </w:r>
      <w:proofErr w:type="spellEnd"/>
      <w:r w:rsidRPr="00644FD6">
        <w:rPr>
          <w:rFonts w:ascii="Times New Roman" w:hAnsi="Times New Roman" w:cs="Times New Roman"/>
          <w:sz w:val="24"/>
          <w:szCs w:val="24"/>
        </w:rPr>
        <w:t xml:space="preserve"> на одного обучающегося на каждый учебный год,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период реализации образовательной программы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образования для лиц, обучающихся на базе основного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Формы проведения консультаций (групповые, индивидуальные,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письменные, устные) определяются по мере необходимости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реализации ОПОП.</w:t>
      </w:r>
    </w:p>
    <w:p w:rsidR="00A73F2B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FD6">
        <w:rPr>
          <w:rFonts w:ascii="Times New Roman" w:hAnsi="Times New Roman" w:cs="Times New Roman"/>
          <w:sz w:val="24"/>
          <w:szCs w:val="24"/>
        </w:rPr>
        <w:t>Оценка качества освоения основной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образовательной программы включает текущий контроль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промежуточную и государственную (итоговую) аттестацию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Система оценки – пятибалльная. Промежуточная аттестация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экзамена проводится в день, освобожденный от других форм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нагрузки. Промежуточная аттестация в форме зачета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дифференцированного зачета проводится за счет часов, отведенных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освоение соответствующей учебной дисциплины или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FD6">
        <w:rPr>
          <w:rFonts w:ascii="Times New Roman" w:hAnsi="Times New Roman" w:cs="Times New Roman"/>
          <w:sz w:val="24"/>
          <w:szCs w:val="24"/>
        </w:rPr>
        <w:t>модуля.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2B" w:rsidRPr="00414DF5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DF5">
        <w:rPr>
          <w:rFonts w:ascii="Times New Roman" w:hAnsi="Times New Roman" w:cs="Times New Roman"/>
          <w:sz w:val="24"/>
          <w:szCs w:val="24"/>
        </w:rPr>
        <w:t>На промежуточную аттестацию в форме экзаменов отводится 1 неделя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F5">
        <w:rPr>
          <w:rFonts w:ascii="Times New Roman" w:hAnsi="Times New Roman" w:cs="Times New Roman"/>
          <w:sz w:val="24"/>
          <w:szCs w:val="24"/>
        </w:rPr>
        <w:t xml:space="preserve">(36 </w:t>
      </w:r>
      <w:proofErr w:type="spellStart"/>
      <w:r w:rsidRPr="00414DF5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414DF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14DF5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414DF5">
        <w:rPr>
          <w:rFonts w:ascii="Times New Roman" w:hAnsi="Times New Roman" w:cs="Times New Roman"/>
          <w:sz w:val="24"/>
          <w:szCs w:val="24"/>
        </w:rPr>
        <w:t>) в семестр. Экзамены проводятся концентрированно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F5">
        <w:rPr>
          <w:rFonts w:ascii="Times New Roman" w:hAnsi="Times New Roman" w:cs="Times New Roman"/>
          <w:sz w:val="24"/>
          <w:szCs w:val="24"/>
        </w:rPr>
        <w:t>экзаменационной сессии. Учебным планом предусматривается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F5">
        <w:rPr>
          <w:rFonts w:ascii="Times New Roman" w:hAnsi="Times New Roman" w:cs="Times New Roman"/>
          <w:sz w:val="24"/>
          <w:szCs w:val="24"/>
        </w:rPr>
        <w:t>экзаменационных сессий. Количество экзаменов в каждом учебном году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F5">
        <w:rPr>
          <w:rFonts w:ascii="Times New Roman" w:hAnsi="Times New Roman" w:cs="Times New Roman"/>
          <w:sz w:val="24"/>
          <w:szCs w:val="24"/>
        </w:rPr>
        <w:t>процессе промежуточной аттестации обучающихся не превышает 8,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F5">
        <w:rPr>
          <w:rFonts w:ascii="Times New Roman" w:hAnsi="Times New Roman" w:cs="Times New Roman"/>
          <w:sz w:val="24"/>
          <w:szCs w:val="24"/>
        </w:rPr>
        <w:t>зачетов и дифференцированных зачетов – 10 (без учета зачетов по</w:t>
      </w:r>
      <w:r>
        <w:rPr>
          <w:rFonts w:ascii="Times New Roman" w:hAnsi="Times New Roman" w:cs="Times New Roman"/>
          <w:sz w:val="24"/>
          <w:szCs w:val="24"/>
        </w:rPr>
        <w:t xml:space="preserve"> физ</w:t>
      </w:r>
      <w:r w:rsidRPr="00414DF5">
        <w:rPr>
          <w:rFonts w:ascii="Times New Roman" w:hAnsi="Times New Roman" w:cs="Times New Roman"/>
          <w:sz w:val="24"/>
          <w:szCs w:val="24"/>
        </w:rPr>
        <w:t>ической культуре).</w:t>
      </w:r>
    </w:p>
    <w:p w:rsidR="00A73F2B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DF5">
        <w:rPr>
          <w:rFonts w:ascii="Times New Roman" w:hAnsi="Times New Roman" w:cs="Times New Roman"/>
          <w:sz w:val="24"/>
          <w:szCs w:val="24"/>
        </w:rPr>
        <w:t>Текущий контроль знаний осуществляется в форме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F5">
        <w:rPr>
          <w:rFonts w:ascii="Times New Roman" w:hAnsi="Times New Roman" w:cs="Times New Roman"/>
          <w:sz w:val="24"/>
          <w:szCs w:val="24"/>
        </w:rPr>
        <w:t>самостоятельных работ, защиты практических и лабораторных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DF5">
        <w:rPr>
          <w:rFonts w:ascii="Times New Roman" w:hAnsi="Times New Roman" w:cs="Times New Roman"/>
          <w:sz w:val="24"/>
          <w:szCs w:val="24"/>
        </w:rPr>
        <w:t>письменного и устного опроса.</w:t>
      </w:r>
    </w:p>
    <w:p w:rsidR="00A73F2B" w:rsidRPr="00352D0B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D0B">
        <w:rPr>
          <w:rFonts w:ascii="Times New Roman" w:hAnsi="Times New Roman" w:cs="Times New Roman"/>
          <w:b/>
          <w:bCs/>
          <w:sz w:val="24"/>
          <w:szCs w:val="24"/>
        </w:rPr>
        <w:t>Общеобразовательный цикл</w:t>
      </w:r>
    </w:p>
    <w:p w:rsidR="00A73F2B" w:rsidRPr="00352D0B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D0B">
        <w:rPr>
          <w:rFonts w:ascii="Times New Roman" w:hAnsi="Times New Roman" w:cs="Times New Roman"/>
          <w:sz w:val="24"/>
          <w:szCs w:val="24"/>
        </w:rPr>
        <w:t>Общеобразовательный цикл основной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образовательной программы сформирован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352D0B">
        <w:rPr>
          <w:rFonts w:ascii="Times New Roman" w:hAnsi="Times New Roman" w:cs="Times New Roman"/>
          <w:sz w:val="24"/>
          <w:szCs w:val="24"/>
        </w:rPr>
        <w:t xml:space="preserve">Рекомендациями по организации получения </w:t>
      </w:r>
      <w:r w:rsidRPr="00352D0B">
        <w:rPr>
          <w:rFonts w:ascii="Times New Roman" w:hAnsi="Times New Roman" w:cs="Times New Roman"/>
          <w:sz w:val="24"/>
          <w:szCs w:val="24"/>
        </w:rPr>
        <w:lastRenderedPageBreak/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в пределах освоения образовательных программ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учетом требований федеральных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стандартов и получаемой профессии или специальности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352D0B">
        <w:rPr>
          <w:rFonts w:ascii="Times New Roman" w:hAnsi="Times New Roman" w:cs="Times New Roman"/>
          <w:sz w:val="24"/>
          <w:szCs w:val="24"/>
        </w:rPr>
        <w:t xml:space="preserve"> (письмо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и науки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17 марта 2015 г. №</w:t>
      </w:r>
      <w:r w:rsidRPr="00352D0B">
        <w:rPr>
          <w:rFonts w:ascii="Times New Roman" w:hAnsi="Times New Roman" w:cs="Times New Roman"/>
          <w:sz w:val="24"/>
          <w:szCs w:val="24"/>
        </w:rPr>
        <w:t xml:space="preserve">06-259) с </w:t>
      </w:r>
      <w:r w:rsidRPr="00537C54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537C54">
        <w:rPr>
          <w:rFonts w:ascii="Times New Roman" w:hAnsi="Times New Roman" w:cs="Times New Roman"/>
          <w:sz w:val="24"/>
          <w:szCs w:val="24"/>
        </w:rPr>
        <w:t xml:space="preserve"> </w:t>
      </w:r>
      <w:r w:rsidR="0072518F" w:rsidRPr="00537C54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537C54">
        <w:rPr>
          <w:rFonts w:ascii="Times New Roman" w:hAnsi="Times New Roman" w:cs="Times New Roman"/>
          <w:sz w:val="24"/>
          <w:szCs w:val="24"/>
        </w:rPr>
        <w:t xml:space="preserve"> профиля получаемого профессионального</w:t>
      </w:r>
      <w:r w:rsidRPr="00352D0B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2B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D0B">
        <w:rPr>
          <w:rFonts w:ascii="Times New Roman" w:hAnsi="Times New Roman" w:cs="Times New Roman"/>
          <w:sz w:val="24"/>
          <w:szCs w:val="24"/>
        </w:rPr>
        <w:t>Нормативный срок освоения основной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образовательной программы по специальности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профессионального образования при очной форме 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0B">
        <w:rPr>
          <w:rFonts w:ascii="Times New Roman" w:hAnsi="Times New Roman" w:cs="Times New Roman"/>
          <w:sz w:val="24"/>
          <w:szCs w:val="24"/>
        </w:rPr>
        <w:t>для лиц, обучающихся на базе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увел</w:t>
      </w:r>
      <w:r w:rsidRPr="00352D0B">
        <w:rPr>
          <w:rFonts w:ascii="Times New Roman" w:hAnsi="Times New Roman" w:cs="Times New Roman"/>
          <w:sz w:val="24"/>
          <w:szCs w:val="24"/>
        </w:rPr>
        <w:t>ичивается на 52 недели (1 год) из расчета:</w:t>
      </w:r>
    </w:p>
    <w:p w:rsidR="00A73F2B" w:rsidRPr="00814F73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3">
        <w:rPr>
          <w:rFonts w:ascii="Times New Roman" w:hAnsi="Times New Roman" w:cs="Times New Roman"/>
          <w:sz w:val="24"/>
          <w:szCs w:val="24"/>
        </w:rPr>
        <w:t>теоретическое обучение (при обязательной учебной нагрузке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73">
        <w:rPr>
          <w:rFonts w:ascii="Times New Roman" w:hAnsi="Times New Roman" w:cs="Times New Roman"/>
          <w:sz w:val="24"/>
          <w:szCs w:val="24"/>
        </w:rPr>
        <w:t xml:space="preserve">академических часов в неделю) - 39 </w:t>
      </w:r>
      <w:proofErr w:type="spellStart"/>
      <w:r w:rsidRPr="00814F7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14F73">
        <w:rPr>
          <w:rFonts w:ascii="Times New Roman" w:hAnsi="Times New Roman" w:cs="Times New Roman"/>
          <w:sz w:val="24"/>
          <w:szCs w:val="24"/>
        </w:rPr>
        <w:t xml:space="preserve">., промежуточная аттестация - 2 </w:t>
      </w:r>
      <w:proofErr w:type="spellStart"/>
      <w:r w:rsidRPr="00814F7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14F73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73">
        <w:rPr>
          <w:rFonts w:ascii="Times New Roman" w:hAnsi="Times New Roman" w:cs="Times New Roman"/>
          <w:sz w:val="24"/>
          <w:szCs w:val="24"/>
        </w:rPr>
        <w:t xml:space="preserve">каникулярное </w:t>
      </w:r>
      <w:proofErr w:type="gramStart"/>
      <w:r w:rsidRPr="00814F7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14F73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proofErr w:type="gramEnd"/>
      <w:r w:rsidRPr="00814F73">
        <w:rPr>
          <w:rFonts w:ascii="Times New Roman" w:hAnsi="Times New Roman" w:cs="Times New Roman"/>
          <w:sz w:val="24"/>
          <w:szCs w:val="24"/>
        </w:rPr>
        <w:t xml:space="preserve"> - 11 </w:t>
      </w:r>
      <w:proofErr w:type="spellStart"/>
      <w:r w:rsidRPr="00814F7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14F73">
        <w:rPr>
          <w:rFonts w:ascii="Times New Roman" w:hAnsi="Times New Roman" w:cs="Times New Roman"/>
          <w:sz w:val="24"/>
          <w:szCs w:val="24"/>
        </w:rPr>
        <w:t>.</w:t>
      </w:r>
    </w:p>
    <w:p w:rsidR="00A73F2B" w:rsidRPr="00913F02" w:rsidRDefault="00A73F2B" w:rsidP="00913F0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Учебное время, отведенное на теоретическое обучение (1404 </w:t>
      </w:r>
      <w:proofErr w:type="spellStart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ак</w:t>
      </w:r>
      <w:proofErr w:type="gramStart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.ч</w:t>
      </w:r>
      <w:proofErr w:type="gramEnd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аса</w:t>
      </w:r>
      <w:proofErr w:type="spellEnd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распределено на изучение базовых и профильных учебных дисциплин общеобразовательного цикла на основе </w:t>
      </w:r>
      <w:r w:rsidR="00913F02"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Письмо Министерства обр</w:t>
      </w:r>
      <w:r w:rsidR="00C26370">
        <w:rPr>
          <w:rFonts w:ascii="Times New Roman" w:hAnsi="Times New Roman" w:cs="Times New Roman"/>
          <w:b w:val="0"/>
          <w:color w:val="auto"/>
          <w:sz w:val="24"/>
          <w:szCs w:val="24"/>
        </w:rPr>
        <w:t>азования и науки РФ 29 мая 2007г. №</w:t>
      </w:r>
      <w:r w:rsidR="00913F02"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03-1180</w:t>
      </w:r>
      <w:bookmarkStart w:id="1" w:name="0"/>
      <w:bookmarkEnd w:id="1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При этом на ОБЖ отводится 70 академических часов (приказ </w:t>
      </w:r>
      <w:proofErr w:type="spellStart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20.09.2008 г. №241), на физическую культуру – по три </w:t>
      </w:r>
      <w:proofErr w:type="spellStart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ак</w:t>
      </w:r>
      <w:proofErr w:type="gramStart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.ч</w:t>
      </w:r>
      <w:proofErr w:type="gramEnd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аса</w:t>
      </w:r>
      <w:proofErr w:type="spellEnd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неделю (приказ </w:t>
      </w:r>
      <w:proofErr w:type="spellStart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913F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30.08.2010 г. №889).</w:t>
      </w:r>
    </w:p>
    <w:p w:rsidR="00A73F2B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73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дифференцированных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73">
        <w:rPr>
          <w:rFonts w:ascii="Times New Roman" w:hAnsi="Times New Roman" w:cs="Times New Roman"/>
          <w:sz w:val="24"/>
          <w:szCs w:val="24"/>
        </w:rPr>
        <w:t xml:space="preserve">зачетов и экзаменов. </w:t>
      </w:r>
      <w:proofErr w:type="gramStart"/>
      <w:r w:rsidRPr="00814F73">
        <w:rPr>
          <w:rFonts w:ascii="Times New Roman" w:hAnsi="Times New Roman" w:cs="Times New Roman"/>
          <w:sz w:val="24"/>
          <w:szCs w:val="24"/>
        </w:rPr>
        <w:t>Экзамены</w:t>
      </w:r>
      <w:r w:rsidR="00996D28">
        <w:rPr>
          <w:rFonts w:ascii="Times New Roman" w:hAnsi="Times New Roman" w:cs="Times New Roman"/>
          <w:sz w:val="24"/>
          <w:szCs w:val="24"/>
        </w:rPr>
        <w:t xml:space="preserve"> </w:t>
      </w:r>
      <w:r w:rsidRPr="00814F73">
        <w:rPr>
          <w:rFonts w:ascii="Times New Roman" w:hAnsi="Times New Roman" w:cs="Times New Roman"/>
          <w:sz w:val="24"/>
          <w:szCs w:val="24"/>
        </w:rPr>
        <w:t>проводятся по учебным дисциплинам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814F73">
        <w:rPr>
          <w:rFonts w:ascii="Times New Roman" w:hAnsi="Times New Roman" w:cs="Times New Roman"/>
          <w:sz w:val="24"/>
          <w:szCs w:val="24"/>
        </w:rPr>
        <w:t>Русский язык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814F73">
        <w:rPr>
          <w:rFonts w:ascii="Times New Roman" w:hAnsi="Times New Roman" w:cs="Times New Roman"/>
          <w:sz w:val="24"/>
          <w:szCs w:val="24"/>
        </w:rPr>
        <w:t xml:space="preserve"> 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996D28">
        <w:rPr>
          <w:rFonts w:ascii="Times New Roman" w:hAnsi="Times New Roman" w:cs="Times New Roman"/>
          <w:sz w:val="24"/>
          <w:szCs w:val="24"/>
        </w:rPr>
        <w:t>Л</w:t>
      </w:r>
      <w:r w:rsidRPr="00814F73">
        <w:rPr>
          <w:rFonts w:ascii="Times New Roman" w:hAnsi="Times New Roman" w:cs="Times New Roman"/>
          <w:sz w:val="24"/>
          <w:szCs w:val="24"/>
        </w:rPr>
        <w:t>итература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814F73">
        <w:rPr>
          <w:rFonts w:ascii="Times New Roman" w:hAnsi="Times New Roman" w:cs="Times New Roman"/>
          <w:sz w:val="24"/>
          <w:szCs w:val="24"/>
        </w:rPr>
        <w:t xml:space="preserve">, </w:t>
      </w:r>
      <w:r w:rsidR="00996D28">
        <w:rPr>
          <w:rFonts w:ascii="Times New Roman" w:hAnsi="Times New Roman" w:cs="Times New Roman"/>
          <w:sz w:val="24"/>
          <w:szCs w:val="24"/>
        </w:rPr>
        <w:t>э</w:t>
      </w:r>
      <w:r w:rsidR="00996D28" w:rsidRPr="00814F73">
        <w:rPr>
          <w:rFonts w:ascii="Times New Roman" w:hAnsi="Times New Roman" w:cs="Times New Roman"/>
          <w:sz w:val="24"/>
          <w:szCs w:val="24"/>
        </w:rPr>
        <w:t>кзамен</w:t>
      </w:r>
      <w:r w:rsidR="00996D28">
        <w:rPr>
          <w:rFonts w:ascii="Times New Roman" w:hAnsi="Times New Roman" w:cs="Times New Roman"/>
          <w:sz w:val="24"/>
          <w:szCs w:val="24"/>
        </w:rPr>
        <w:t xml:space="preserve"> (комплексный) по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996D28">
        <w:rPr>
          <w:rFonts w:ascii="Times New Roman" w:hAnsi="Times New Roman" w:cs="Times New Roman"/>
          <w:sz w:val="24"/>
          <w:szCs w:val="24"/>
        </w:rPr>
        <w:t>Истории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="00996D28">
        <w:rPr>
          <w:rFonts w:ascii="Times New Roman" w:hAnsi="Times New Roman" w:cs="Times New Roman"/>
          <w:sz w:val="24"/>
          <w:szCs w:val="24"/>
        </w:rPr>
        <w:t xml:space="preserve"> 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996D28">
        <w:rPr>
          <w:rFonts w:ascii="Times New Roman" w:hAnsi="Times New Roman" w:cs="Times New Roman"/>
          <w:sz w:val="24"/>
          <w:szCs w:val="24"/>
        </w:rPr>
        <w:t>Обществознанию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="00996D28">
        <w:rPr>
          <w:rFonts w:ascii="Times New Roman" w:hAnsi="Times New Roman" w:cs="Times New Roman"/>
          <w:sz w:val="24"/>
          <w:szCs w:val="24"/>
        </w:rPr>
        <w:t xml:space="preserve"> </w:t>
      </w:r>
      <w:r w:rsidR="00996D28" w:rsidRPr="00814F73">
        <w:rPr>
          <w:rFonts w:ascii="Times New Roman" w:hAnsi="Times New Roman" w:cs="Times New Roman"/>
          <w:sz w:val="24"/>
          <w:szCs w:val="24"/>
        </w:rPr>
        <w:t xml:space="preserve">и профильным дисциплинам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814F73">
        <w:rPr>
          <w:rFonts w:ascii="Times New Roman" w:hAnsi="Times New Roman" w:cs="Times New Roman"/>
          <w:sz w:val="24"/>
          <w:szCs w:val="24"/>
        </w:rPr>
        <w:t>Математика: алгебра и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73">
        <w:rPr>
          <w:rFonts w:ascii="Times New Roman" w:hAnsi="Times New Roman" w:cs="Times New Roman"/>
          <w:sz w:val="24"/>
          <w:szCs w:val="24"/>
        </w:rPr>
        <w:t>математического анализа, геометрия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814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996D28">
        <w:rPr>
          <w:rFonts w:ascii="Times New Roman" w:hAnsi="Times New Roman" w:cs="Times New Roman"/>
          <w:sz w:val="24"/>
          <w:szCs w:val="24"/>
        </w:rPr>
        <w:t>И</w:t>
      </w:r>
      <w:r w:rsidRPr="00814F73">
        <w:rPr>
          <w:rFonts w:ascii="Times New Roman" w:hAnsi="Times New Roman" w:cs="Times New Roman"/>
          <w:sz w:val="24"/>
          <w:szCs w:val="24"/>
        </w:rPr>
        <w:t>нформатик</w:t>
      </w:r>
      <w:r w:rsidR="00996D28">
        <w:rPr>
          <w:rFonts w:ascii="Times New Roman" w:hAnsi="Times New Roman" w:cs="Times New Roman"/>
          <w:sz w:val="24"/>
          <w:szCs w:val="24"/>
        </w:rPr>
        <w:t>а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="00996D28">
        <w:rPr>
          <w:rFonts w:ascii="Times New Roman" w:hAnsi="Times New Roman" w:cs="Times New Roman"/>
          <w:sz w:val="24"/>
          <w:szCs w:val="24"/>
        </w:rPr>
        <w:t xml:space="preserve"> 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996D28">
        <w:rPr>
          <w:rFonts w:ascii="Times New Roman" w:hAnsi="Times New Roman" w:cs="Times New Roman"/>
          <w:sz w:val="24"/>
          <w:szCs w:val="24"/>
        </w:rPr>
        <w:t>Экономика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814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F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F73">
        <w:rPr>
          <w:rFonts w:ascii="Times New Roman" w:hAnsi="Times New Roman" w:cs="Times New Roman"/>
          <w:sz w:val="24"/>
          <w:szCs w:val="24"/>
        </w:rPr>
        <w:t>По русскому языку и математике – в письменной форме,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EBB">
        <w:rPr>
          <w:rFonts w:ascii="Times New Roman" w:hAnsi="Times New Roman" w:cs="Times New Roman"/>
          <w:sz w:val="24"/>
          <w:szCs w:val="24"/>
        </w:rPr>
        <w:t>остальным</w:t>
      </w:r>
      <w:r w:rsidRPr="00814F73">
        <w:rPr>
          <w:rFonts w:ascii="Times New Roman" w:hAnsi="Times New Roman" w:cs="Times New Roman"/>
          <w:sz w:val="24"/>
          <w:szCs w:val="24"/>
        </w:rPr>
        <w:t xml:space="preserve"> дисциплинам – в устной.</w:t>
      </w:r>
      <w:proofErr w:type="gramEnd"/>
    </w:p>
    <w:p w:rsidR="00A73F2B" w:rsidRPr="000B6071" w:rsidRDefault="00A73F2B" w:rsidP="00A7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71">
        <w:rPr>
          <w:rFonts w:ascii="Times New Roman" w:hAnsi="Times New Roman" w:cs="Times New Roman"/>
          <w:b/>
          <w:bCs/>
          <w:sz w:val="24"/>
          <w:szCs w:val="24"/>
        </w:rPr>
        <w:t>Программа подготовки специалистов среднего звена (ППССЗ)</w:t>
      </w:r>
    </w:p>
    <w:p w:rsidR="00A73F2B" w:rsidRPr="000B6071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71">
        <w:rPr>
          <w:rFonts w:ascii="Times New Roman" w:hAnsi="Times New Roman" w:cs="Times New Roman"/>
          <w:sz w:val="24"/>
          <w:szCs w:val="24"/>
        </w:rPr>
        <w:t xml:space="preserve">Инвариантная часть ОПОП ППССЗ по специальности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26370">
        <w:rPr>
          <w:rFonts w:ascii="Times New Roman" w:hAnsi="Times New Roman" w:cs="Times New Roman"/>
          <w:sz w:val="24"/>
          <w:szCs w:val="24"/>
        </w:rPr>
        <w:t>4320</w:t>
      </w:r>
      <w:r w:rsidR="00375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3C2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="003753C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753C2">
        <w:rPr>
          <w:rFonts w:ascii="Times New Roman" w:hAnsi="Times New Roman" w:cs="Times New Roman"/>
          <w:sz w:val="24"/>
          <w:szCs w:val="24"/>
        </w:rPr>
        <w:t>ас</w:t>
      </w:r>
      <w:r w:rsidR="00C263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B6071">
        <w:rPr>
          <w:rFonts w:ascii="Times New Roman" w:hAnsi="Times New Roman" w:cs="Times New Roman"/>
          <w:sz w:val="24"/>
          <w:szCs w:val="24"/>
        </w:rPr>
        <w:t>, вариативная часть –</w:t>
      </w:r>
      <w:r w:rsidR="00537C54">
        <w:rPr>
          <w:rFonts w:ascii="Times New Roman" w:hAnsi="Times New Roman" w:cs="Times New Roman"/>
          <w:sz w:val="24"/>
          <w:szCs w:val="24"/>
        </w:rPr>
        <w:t xml:space="preserve"> </w:t>
      </w:r>
      <w:r w:rsidR="00A44730">
        <w:rPr>
          <w:rFonts w:ascii="Times New Roman" w:hAnsi="Times New Roman" w:cs="Times New Roman"/>
          <w:sz w:val="24"/>
          <w:szCs w:val="24"/>
        </w:rPr>
        <w:t>972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71">
        <w:rPr>
          <w:rFonts w:ascii="Times New Roman" w:hAnsi="Times New Roman" w:cs="Times New Roman"/>
          <w:sz w:val="24"/>
          <w:szCs w:val="24"/>
        </w:rPr>
        <w:t>ак.час</w:t>
      </w:r>
      <w:r w:rsidR="00A4473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B6071">
        <w:rPr>
          <w:rFonts w:ascii="Times New Roman" w:hAnsi="Times New Roman" w:cs="Times New Roman"/>
          <w:sz w:val="24"/>
          <w:szCs w:val="24"/>
        </w:rPr>
        <w:t>.</w:t>
      </w:r>
    </w:p>
    <w:p w:rsidR="00A73F2B" w:rsidRPr="000B6071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71">
        <w:rPr>
          <w:rFonts w:ascii="Times New Roman" w:hAnsi="Times New Roman" w:cs="Times New Roman"/>
          <w:sz w:val="24"/>
          <w:szCs w:val="24"/>
        </w:rPr>
        <w:t>Обязательная часть общего гуманитарного и социально-экономического цикла ОПОП СПО базовой подготовки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 xml:space="preserve">изучение следующих обязательных дисциплин: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B6071">
        <w:rPr>
          <w:rFonts w:ascii="Times New Roman" w:hAnsi="Times New Roman" w:cs="Times New Roman"/>
          <w:sz w:val="24"/>
          <w:szCs w:val="24"/>
        </w:rPr>
        <w:t>Основы философии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B6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B6071">
        <w:rPr>
          <w:rFonts w:ascii="Times New Roman" w:hAnsi="Times New Roman" w:cs="Times New Roman"/>
          <w:sz w:val="24"/>
          <w:szCs w:val="24"/>
        </w:rPr>
        <w:t>История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B6071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B6071">
        <w:rPr>
          <w:rFonts w:ascii="Times New Roman" w:hAnsi="Times New Roman" w:cs="Times New Roman"/>
          <w:sz w:val="24"/>
          <w:szCs w:val="24"/>
        </w:rPr>
        <w:t>Иностранный язык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B6071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B607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B6071">
        <w:rPr>
          <w:rFonts w:ascii="Times New Roman" w:hAnsi="Times New Roman" w:cs="Times New Roman"/>
          <w:sz w:val="24"/>
          <w:szCs w:val="24"/>
        </w:rPr>
        <w:t>.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B6071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B6071">
        <w:rPr>
          <w:rFonts w:ascii="Times New Roman" w:hAnsi="Times New Roman" w:cs="Times New Roman"/>
          <w:sz w:val="24"/>
          <w:szCs w:val="24"/>
        </w:rPr>
        <w:t xml:space="preserve"> еженедельно предусмотрены 2 </w:t>
      </w:r>
      <w:proofErr w:type="spellStart"/>
      <w:r w:rsidRPr="000B6071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0B607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B6071">
        <w:rPr>
          <w:rFonts w:ascii="Times New Roman" w:hAnsi="Times New Roman" w:cs="Times New Roman"/>
          <w:sz w:val="24"/>
          <w:szCs w:val="24"/>
        </w:rPr>
        <w:t>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>самостоятельной учебной нагрузки, включая игровые виды подготовки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>счет различных форм внеаудиторных занятий в спортивных клубах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>секциях.</w:t>
      </w:r>
    </w:p>
    <w:p w:rsidR="00A73F2B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71">
        <w:rPr>
          <w:rFonts w:ascii="Times New Roman" w:hAnsi="Times New Roman" w:cs="Times New Roman"/>
          <w:sz w:val="24"/>
          <w:szCs w:val="24"/>
        </w:rPr>
        <w:t>Обязательная часть профессионального цикла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 xml:space="preserve">изучение дисциплины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B607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B6071">
        <w:rPr>
          <w:rFonts w:ascii="Times New Roman" w:hAnsi="Times New Roman" w:cs="Times New Roman"/>
          <w:sz w:val="24"/>
          <w:szCs w:val="24"/>
        </w:rPr>
        <w:t>. Объем часов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 xml:space="preserve">дисциплину составляет 68 </w:t>
      </w:r>
      <w:proofErr w:type="spellStart"/>
      <w:r w:rsidRPr="000B6071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0B607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B6071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0B6071">
        <w:rPr>
          <w:rFonts w:ascii="Times New Roman" w:hAnsi="Times New Roman" w:cs="Times New Roman"/>
          <w:sz w:val="24"/>
          <w:szCs w:val="24"/>
        </w:rPr>
        <w:t>, из них на освоение основ военной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 xml:space="preserve">службы - 48 </w:t>
      </w:r>
      <w:proofErr w:type="spellStart"/>
      <w:r w:rsidRPr="000B6071">
        <w:rPr>
          <w:rFonts w:ascii="Times New Roman" w:hAnsi="Times New Roman" w:cs="Times New Roman"/>
          <w:sz w:val="24"/>
          <w:szCs w:val="24"/>
        </w:rPr>
        <w:t>ак.часов</w:t>
      </w:r>
      <w:proofErr w:type="spellEnd"/>
      <w:r w:rsidRPr="000B6071">
        <w:rPr>
          <w:rFonts w:ascii="Times New Roman" w:hAnsi="Times New Roman" w:cs="Times New Roman"/>
          <w:sz w:val="24"/>
          <w:szCs w:val="24"/>
        </w:rPr>
        <w:t>. В период обучения с юношами проводятся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>сборы. Для подгрупп девушек предполагается использовать часть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 xml:space="preserve">времени дисциплины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B607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B6071">
        <w:rPr>
          <w:rFonts w:ascii="Times New Roman" w:hAnsi="Times New Roman" w:cs="Times New Roman"/>
          <w:sz w:val="24"/>
          <w:szCs w:val="24"/>
        </w:rPr>
        <w:t xml:space="preserve"> (48 </w:t>
      </w:r>
      <w:proofErr w:type="spellStart"/>
      <w:r w:rsidRPr="000B6071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0B607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B6071">
        <w:rPr>
          <w:rFonts w:ascii="Times New Roman" w:hAnsi="Times New Roman" w:cs="Times New Roman"/>
          <w:sz w:val="24"/>
          <w:szCs w:val="24"/>
        </w:rPr>
        <w:t>асов</w:t>
      </w:r>
      <w:proofErr w:type="spellEnd"/>
      <w:r w:rsidRPr="000B607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>отведенного на изучение основ военной службы, на освоение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71">
        <w:rPr>
          <w:rFonts w:ascii="Times New Roman" w:hAnsi="Times New Roman" w:cs="Times New Roman"/>
          <w:sz w:val="24"/>
          <w:szCs w:val="24"/>
        </w:rPr>
        <w:t>медицинских знаний.</w:t>
      </w:r>
    </w:p>
    <w:p w:rsidR="00A73F2B" w:rsidRPr="001F35F7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5F7">
        <w:rPr>
          <w:rFonts w:ascii="Times New Roman" w:hAnsi="Times New Roman" w:cs="Times New Roman"/>
          <w:sz w:val="24"/>
          <w:szCs w:val="24"/>
        </w:rPr>
        <w:t xml:space="preserve">Вариативная часть составляет </w:t>
      </w:r>
      <w:r w:rsidR="00081D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1DBB">
        <w:rPr>
          <w:rFonts w:ascii="Times New Roman" w:hAnsi="Times New Roman" w:cs="Times New Roman"/>
          <w:sz w:val="24"/>
          <w:szCs w:val="24"/>
        </w:rPr>
        <w:t>5</w:t>
      </w:r>
      <w:r w:rsidRPr="001F35F7">
        <w:rPr>
          <w:rFonts w:ascii="Times New Roman" w:hAnsi="Times New Roman" w:cs="Times New Roman"/>
          <w:sz w:val="24"/>
          <w:szCs w:val="24"/>
        </w:rPr>
        <w:t xml:space="preserve"> процентов от общего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5F7">
        <w:rPr>
          <w:rFonts w:ascii="Times New Roman" w:hAnsi="Times New Roman" w:cs="Times New Roman"/>
          <w:sz w:val="24"/>
          <w:szCs w:val="24"/>
        </w:rPr>
        <w:t>отведенного на освоение образовательной программы, и распределяется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5F7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A73F2B" w:rsidRPr="009D197D" w:rsidRDefault="00A73F2B" w:rsidP="00A73F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45">
        <w:rPr>
          <w:rFonts w:ascii="Times New Roman" w:hAnsi="Times New Roman" w:cs="Times New Roman"/>
          <w:sz w:val="24"/>
          <w:szCs w:val="24"/>
        </w:rPr>
        <w:t xml:space="preserve">в цикл ОГСЭ добавлены дисциплины: </w:t>
      </w:r>
      <w:r w:rsidR="006474B3" w:rsidRPr="009D197D">
        <w:rPr>
          <w:rFonts w:ascii="Times New Roman" w:hAnsi="Times New Roman" w:cs="Times New Roman"/>
          <w:sz w:val="24"/>
          <w:szCs w:val="24"/>
        </w:rPr>
        <w:t>Управление территориями и недвижимым имуществом - 92 часа; Русский язык и культура речи - 48 часов; Социология и политология - 48 часов; Экономическая теория - 48 часов; Культурология - 48 часов; Психология общения – 48 часов. В цикл ЕН добавлены дисциплины: Теория вероятностей и математическая статистика – 48 часов; Информатика – 70 часов; Экономический анализ - 86 часов. В цикл ОП добавлены дисциплины:  Налоги и налогообложение - 64 часа; Маркетинг – 56 часов; Предпринимательская деятельность в сфере земельно-имущественных отношений - 48 часов; Оценка недвижимого имущества - 90 часов; Кадастры и кадастровая оценка земель - 100 часов; Трудовое право - 78 часов</w:t>
      </w:r>
      <w:r w:rsidR="00081DBB" w:rsidRPr="009D197D">
        <w:rPr>
          <w:rFonts w:ascii="Times New Roman" w:hAnsi="Times New Roman" w:cs="Times New Roman"/>
          <w:sz w:val="24"/>
          <w:szCs w:val="24"/>
        </w:rPr>
        <w:t>.</w:t>
      </w:r>
    </w:p>
    <w:p w:rsidR="00A73F2B" w:rsidRPr="00F60DD6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DD6">
        <w:rPr>
          <w:rFonts w:ascii="Times New Roman" w:hAnsi="Times New Roman" w:cs="Times New Roman"/>
          <w:sz w:val="24"/>
          <w:szCs w:val="24"/>
        </w:rPr>
        <w:lastRenderedPageBreak/>
        <w:t>При реализации профессиональной образовательной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D6">
        <w:rPr>
          <w:rFonts w:ascii="Times New Roman" w:hAnsi="Times New Roman" w:cs="Times New Roman"/>
          <w:sz w:val="24"/>
          <w:szCs w:val="24"/>
        </w:rPr>
        <w:t>специальности предусматривается выполнение курсовых работ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B7E" w:rsidRPr="00F60DD6">
        <w:rPr>
          <w:rFonts w:ascii="Times New Roman" w:hAnsi="Times New Roman" w:cs="Times New Roman"/>
          <w:sz w:val="24"/>
          <w:szCs w:val="24"/>
        </w:rPr>
        <w:t>междисциплинарн</w:t>
      </w:r>
      <w:r w:rsidR="009D4B7E">
        <w:rPr>
          <w:rFonts w:ascii="Times New Roman" w:hAnsi="Times New Roman" w:cs="Times New Roman"/>
          <w:sz w:val="24"/>
          <w:szCs w:val="24"/>
        </w:rPr>
        <w:t>ы</w:t>
      </w:r>
      <w:r w:rsidR="009D4B7E" w:rsidRPr="00F60DD6">
        <w:rPr>
          <w:rFonts w:ascii="Times New Roman" w:hAnsi="Times New Roman" w:cs="Times New Roman"/>
          <w:sz w:val="24"/>
          <w:szCs w:val="24"/>
        </w:rPr>
        <w:t>м курс</w:t>
      </w:r>
      <w:r w:rsidR="009D4B7E">
        <w:rPr>
          <w:rFonts w:ascii="Times New Roman" w:hAnsi="Times New Roman" w:cs="Times New Roman"/>
          <w:sz w:val="24"/>
          <w:szCs w:val="24"/>
        </w:rPr>
        <w:t xml:space="preserve">ам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9D4B7E" w:rsidRPr="009D4B7E">
        <w:rPr>
          <w:rFonts w:ascii="Times New Roman" w:hAnsi="Times New Roman" w:cs="Times New Roman"/>
          <w:sz w:val="24"/>
          <w:szCs w:val="24"/>
        </w:rPr>
        <w:t>Основы организации и функционирования бюджетной системы Российской Федерации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F60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9D4B7E" w:rsidRPr="009D4B7E">
        <w:rPr>
          <w:rFonts w:ascii="Times New Roman" w:hAnsi="Times New Roman" w:cs="Times New Roman"/>
          <w:sz w:val="24"/>
          <w:szCs w:val="24"/>
        </w:rPr>
        <w:t>Организация расчетов с бюджетами бюджетной системы Российской Федерации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F60DD6">
        <w:rPr>
          <w:rFonts w:ascii="Times New Roman" w:hAnsi="Times New Roman" w:cs="Times New Roman"/>
          <w:sz w:val="24"/>
          <w:szCs w:val="24"/>
        </w:rPr>
        <w:t>.</w:t>
      </w:r>
    </w:p>
    <w:p w:rsidR="00A73F2B" w:rsidRPr="00F60DD6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60DD6">
        <w:rPr>
          <w:rFonts w:ascii="Times New Roman" w:hAnsi="Times New Roman" w:cs="Times New Roman"/>
          <w:sz w:val="24"/>
          <w:szCs w:val="24"/>
        </w:rPr>
        <w:t xml:space="preserve">чебный план по специальности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 w:rsidRPr="00BD4501">
        <w:rPr>
          <w:rFonts w:ascii="Times New Roman" w:hAnsi="Times New Roman" w:cs="Times New Roman"/>
          <w:sz w:val="24"/>
          <w:szCs w:val="24"/>
        </w:rPr>
        <w:t xml:space="preserve"> </w:t>
      </w:r>
      <w:r w:rsidR="00C749B6">
        <w:rPr>
          <w:rFonts w:ascii="Times New Roman" w:hAnsi="Times New Roman" w:cs="Times New Roman"/>
          <w:sz w:val="24"/>
          <w:szCs w:val="24"/>
        </w:rPr>
        <w:t>Финансы</w:t>
      </w:r>
      <w:r w:rsidRPr="00F60DD6">
        <w:rPr>
          <w:rFonts w:ascii="Times New Roman" w:hAnsi="Times New Roman" w:cs="Times New Roman"/>
          <w:sz w:val="24"/>
          <w:szCs w:val="24"/>
        </w:rPr>
        <w:t xml:space="preserve"> представлен в виде отдельного</w:t>
      </w:r>
      <w:r w:rsidRPr="00BD4501">
        <w:rPr>
          <w:rFonts w:ascii="Times New Roman" w:hAnsi="Times New Roman" w:cs="Times New Roman"/>
          <w:sz w:val="24"/>
          <w:szCs w:val="24"/>
        </w:rPr>
        <w:t xml:space="preserve"> </w:t>
      </w:r>
      <w:r w:rsidRPr="00F60DD6">
        <w:rPr>
          <w:rFonts w:ascii="Times New Roman" w:hAnsi="Times New Roman" w:cs="Times New Roman"/>
          <w:sz w:val="24"/>
          <w:szCs w:val="24"/>
        </w:rPr>
        <w:t>документа.</w:t>
      </w:r>
    </w:p>
    <w:p w:rsidR="00A73F2B" w:rsidRPr="00B2736D" w:rsidRDefault="00A73F2B" w:rsidP="00A73F2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F2B" w:rsidRPr="00CB4BDA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DA">
        <w:rPr>
          <w:rFonts w:ascii="Times New Roman" w:hAnsi="Times New Roman" w:cs="Times New Roman"/>
          <w:b/>
          <w:bCs/>
          <w:sz w:val="24"/>
          <w:szCs w:val="24"/>
        </w:rPr>
        <w:t>4.3. Рабочие программы учебных дисциплин, междисциплинарных курсов, профессиональных модулей</w:t>
      </w:r>
    </w:p>
    <w:p w:rsidR="00A73F2B" w:rsidRPr="00CB4BDA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DA">
        <w:rPr>
          <w:rFonts w:ascii="Times New Roman" w:hAnsi="Times New Roman" w:cs="Times New Roman"/>
          <w:sz w:val="24"/>
          <w:szCs w:val="24"/>
        </w:rPr>
        <w:t xml:space="preserve">Рабочие программы учебных дисциплин, междисциплинарных курсов, профессиональных модулей составляются с учетом формирования необходимых компетенций, указанных в федеральном государственном образовательном стандарте среднего профессионального образования по специальности </w:t>
      </w:r>
      <w:r w:rsidR="00C749B6">
        <w:rPr>
          <w:rFonts w:ascii="Times New Roman" w:hAnsi="Times New Roman" w:cs="Times New Roman"/>
          <w:sz w:val="24"/>
          <w:szCs w:val="24"/>
        </w:rPr>
        <w:t>38.02.06</w:t>
      </w:r>
      <w:r w:rsidRPr="00CB4BDA">
        <w:rPr>
          <w:rFonts w:ascii="Times New Roman" w:hAnsi="Times New Roman" w:cs="Times New Roman"/>
          <w:sz w:val="24"/>
          <w:szCs w:val="24"/>
        </w:rPr>
        <w:t xml:space="preserve"> </w:t>
      </w:r>
      <w:r w:rsidR="00C749B6">
        <w:rPr>
          <w:rFonts w:ascii="Times New Roman" w:hAnsi="Times New Roman" w:cs="Times New Roman"/>
          <w:sz w:val="24"/>
          <w:szCs w:val="24"/>
        </w:rPr>
        <w:t>Финансы</w:t>
      </w:r>
      <w:r w:rsidRPr="00CB4BDA">
        <w:rPr>
          <w:rFonts w:ascii="Times New Roman" w:hAnsi="Times New Roman" w:cs="Times New Roman"/>
          <w:sz w:val="24"/>
          <w:szCs w:val="24"/>
        </w:rPr>
        <w:t>, матрицы соответствия компетенций структурным единицам ОПОП и оценочным средствам, на основе примерных программ учебных дисциплин, междисциплинарных курсов, профессиональных модулей.</w:t>
      </w:r>
    </w:p>
    <w:p w:rsidR="00A73F2B" w:rsidRPr="00CB4BDA" w:rsidRDefault="00A73F2B" w:rsidP="00A7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BDA">
        <w:rPr>
          <w:rFonts w:ascii="Times New Roman" w:hAnsi="Times New Roman" w:cs="Times New Roman"/>
          <w:sz w:val="24"/>
          <w:szCs w:val="24"/>
        </w:rPr>
        <w:t xml:space="preserve">Полнотекстовые версии рабочих программ учебных дисциплин, междисциплинарных курсов и профессиональных модулей размещены </w:t>
      </w:r>
      <w:r>
        <w:rPr>
          <w:rFonts w:ascii="Times New Roman" w:hAnsi="Times New Roman" w:cs="Times New Roman"/>
          <w:sz w:val="24"/>
          <w:szCs w:val="24"/>
        </w:rPr>
        <w:t>в учебных аудиториях</w:t>
      </w:r>
      <w:r w:rsidRPr="00CB4BDA">
        <w:rPr>
          <w:rFonts w:ascii="Times New Roman" w:hAnsi="Times New Roman" w:cs="Times New Roman"/>
          <w:sz w:val="24"/>
          <w:szCs w:val="24"/>
        </w:rPr>
        <w:t>. Аннотации рабочих</w:t>
      </w:r>
      <w:r w:rsidRPr="001345AE">
        <w:rPr>
          <w:rFonts w:ascii="Times New Roman" w:hAnsi="Times New Roman" w:cs="Times New Roman"/>
          <w:sz w:val="24"/>
          <w:szCs w:val="24"/>
        </w:rPr>
        <w:t xml:space="preserve"> </w:t>
      </w:r>
      <w:r w:rsidRPr="00CB4BDA">
        <w:rPr>
          <w:rFonts w:ascii="Times New Roman" w:hAnsi="Times New Roman" w:cs="Times New Roman"/>
          <w:sz w:val="24"/>
          <w:szCs w:val="24"/>
        </w:rPr>
        <w:t>программ учебных дисциплин, междисциплинарных курсов и</w:t>
      </w:r>
      <w:r w:rsidRPr="001345AE">
        <w:rPr>
          <w:rFonts w:ascii="Times New Roman" w:hAnsi="Times New Roman" w:cs="Times New Roman"/>
          <w:sz w:val="24"/>
          <w:szCs w:val="24"/>
        </w:rPr>
        <w:t xml:space="preserve"> </w:t>
      </w:r>
      <w:r w:rsidRPr="00CB4BDA">
        <w:rPr>
          <w:rFonts w:ascii="Times New Roman" w:hAnsi="Times New Roman" w:cs="Times New Roman"/>
          <w:sz w:val="24"/>
          <w:szCs w:val="24"/>
        </w:rPr>
        <w:t>профессиональных модулей представлены в виде отдельных документов.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ОД.00 Федеральный компонент среднего (полного) общего образования 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ОД.01 Базовые учебные дисциплины:  </w:t>
      </w:r>
    </w:p>
    <w:p w:rsidR="00FD0902" w:rsidRDefault="00924079" w:rsidP="00FD0902">
      <w:pPr>
        <w:pStyle w:val="a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ОД.01.01 </w:t>
      </w:r>
      <w:r w:rsidR="00716392" w:rsidRPr="00A65B37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716392" w:rsidRDefault="00FD0902" w:rsidP="00FD0902">
      <w:pPr>
        <w:pStyle w:val="a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ОД.01.02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16392" w:rsidRPr="00A65B37">
        <w:rPr>
          <w:rFonts w:ascii="Times New Roman" w:hAnsi="Times New Roman" w:cs="Times New Roman"/>
          <w:sz w:val="24"/>
          <w:szCs w:val="24"/>
        </w:rPr>
        <w:t>итература</w:t>
      </w:r>
    </w:p>
    <w:p w:rsidR="00716392" w:rsidRPr="00A65B37" w:rsidRDefault="00FD0902" w:rsidP="0001789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</w:t>
      </w:r>
      <w:r w:rsidRPr="00A65B37">
        <w:rPr>
          <w:rFonts w:ascii="Times New Roman" w:hAnsi="Times New Roman" w:cs="Times New Roman"/>
          <w:sz w:val="24"/>
          <w:szCs w:val="24"/>
        </w:rPr>
        <w:t xml:space="preserve">ОД.01.03 </w:t>
      </w:r>
      <w:r w:rsidR="00716392" w:rsidRPr="00A65B37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716392" w:rsidRPr="00A65B37" w:rsidRDefault="00FD0902" w:rsidP="0001789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</w:t>
      </w:r>
      <w:r w:rsidRPr="00A65B37">
        <w:rPr>
          <w:rFonts w:ascii="Times New Roman" w:hAnsi="Times New Roman" w:cs="Times New Roman"/>
          <w:sz w:val="24"/>
          <w:szCs w:val="24"/>
        </w:rPr>
        <w:t xml:space="preserve">ОД.01.04 </w:t>
      </w:r>
      <w:r w:rsidR="00716392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</w:p>
    <w:p w:rsidR="00716392" w:rsidRPr="00A65B37" w:rsidRDefault="00FD0902" w:rsidP="0001789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</w:t>
      </w:r>
      <w:r w:rsidRPr="00A65B37">
        <w:rPr>
          <w:rFonts w:ascii="Times New Roman" w:hAnsi="Times New Roman" w:cs="Times New Roman"/>
          <w:sz w:val="24"/>
          <w:szCs w:val="24"/>
        </w:rPr>
        <w:t xml:space="preserve">ОД.01.05 </w:t>
      </w:r>
      <w:r w:rsidR="00716392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</w:t>
      </w:r>
    </w:p>
    <w:p w:rsidR="00716392" w:rsidRPr="00A65B37" w:rsidRDefault="00FD0902" w:rsidP="0001789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</w:t>
      </w:r>
      <w:r w:rsidRPr="00A65B37">
        <w:rPr>
          <w:rFonts w:ascii="Times New Roman" w:hAnsi="Times New Roman" w:cs="Times New Roman"/>
          <w:sz w:val="24"/>
          <w:szCs w:val="24"/>
        </w:rPr>
        <w:t xml:space="preserve">ОД.01.06 </w:t>
      </w:r>
      <w:r w:rsidR="00716392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</w:p>
    <w:p w:rsidR="00716392" w:rsidRPr="00A65B37" w:rsidRDefault="00FD0902" w:rsidP="0001789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</w:t>
      </w:r>
      <w:r w:rsidRPr="00A65B37">
        <w:rPr>
          <w:rFonts w:ascii="Times New Roman" w:hAnsi="Times New Roman" w:cs="Times New Roman"/>
          <w:sz w:val="24"/>
          <w:szCs w:val="24"/>
        </w:rPr>
        <w:t xml:space="preserve">ОД.01.07 </w:t>
      </w:r>
      <w:r w:rsidR="00716392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</w:t>
      </w:r>
    </w:p>
    <w:p w:rsidR="00716392" w:rsidRPr="00A65B37" w:rsidRDefault="00FD0902" w:rsidP="0001789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</w:t>
      </w:r>
      <w:r w:rsidRPr="00A65B37">
        <w:rPr>
          <w:rFonts w:ascii="Times New Roman" w:hAnsi="Times New Roman" w:cs="Times New Roman"/>
          <w:sz w:val="24"/>
          <w:szCs w:val="24"/>
        </w:rPr>
        <w:t xml:space="preserve">ОД.01.08 </w:t>
      </w:r>
      <w:r w:rsidR="00716392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Естествознание</w:t>
      </w:r>
    </w:p>
    <w:p w:rsidR="00716392" w:rsidRPr="00A65B37" w:rsidRDefault="00FD0902" w:rsidP="0001789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</w:t>
      </w:r>
      <w:r w:rsidR="00716392"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Pr="00A65B37">
        <w:rPr>
          <w:rFonts w:ascii="Times New Roman" w:hAnsi="Times New Roman" w:cs="Times New Roman"/>
          <w:sz w:val="24"/>
          <w:szCs w:val="24"/>
        </w:rPr>
        <w:t xml:space="preserve">ОД.01.09 </w:t>
      </w:r>
      <w:r w:rsidR="00716392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</w:p>
    <w:p w:rsidR="00716392" w:rsidRPr="00A65B37" w:rsidRDefault="00FD0902" w:rsidP="0001789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</w:t>
      </w:r>
      <w:r w:rsidRPr="00A65B37">
        <w:rPr>
          <w:rFonts w:ascii="Times New Roman" w:hAnsi="Times New Roman" w:cs="Times New Roman"/>
          <w:sz w:val="24"/>
          <w:szCs w:val="24"/>
        </w:rPr>
        <w:t>ОД.01.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="00716392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ОД.02 Профильные учебные дисциплины: </w:t>
      </w:r>
    </w:p>
    <w:p w:rsidR="00716392" w:rsidRPr="00A65B37" w:rsidRDefault="00924079" w:rsidP="0001789D">
      <w:pPr>
        <w:pStyle w:val="aa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1</w:t>
      </w:r>
      <w:r w:rsidR="00167866">
        <w:rPr>
          <w:rFonts w:ascii="Times New Roman" w:hAnsi="Times New Roman" w:cs="Times New Roman"/>
          <w:sz w:val="24"/>
          <w:szCs w:val="24"/>
        </w:rPr>
        <w:t>1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ОД.02.01 </w:t>
      </w:r>
      <w:r w:rsidR="00716392" w:rsidRPr="00A65B37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 геометрия</w:t>
      </w:r>
    </w:p>
    <w:p w:rsidR="00716392" w:rsidRPr="00A65B37" w:rsidRDefault="00924079" w:rsidP="0001789D">
      <w:pPr>
        <w:pStyle w:val="aa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1</w:t>
      </w:r>
      <w:r w:rsidR="00167866">
        <w:rPr>
          <w:rFonts w:ascii="Times New Roman" w:hAnsi="Times New Roman" w:cs="Times New Roman"/>
          <w:sz w:val="24"/>
          <w:szCs w:val="24"/>
        </w:rPr>
        <w:t>2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ОД.02.02 </w:t>
      </w:r>
      <w:r w:rsidR="00716392" w:rsidRPr="00A65B37">
        <w:rPr>
          <w:rFonts w:ascii="Times New Roman" w:hAnsi="Times New Roman" w:cs="Times New Roman"/>
          <w:sz w:val="24"/>
          <w:szCs w:val="24"/>
        </w:rPr>
        <w:t>Информатика</w:t>
      </w:r>
    </w:p>
    <w:p w:rsidR="00716392" w:rsidRPr="00A65B37" w:rsidRDefault="00924079" w:rsidP="0001789D">
      <w:pPr>
        <w:pStyle w:val="aa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1</w:t>
      </w:r>
      <w:r w:rsidR="00167866">
        <w:rPr>
          <w:rFonts w:ascii="Times New Roman" w:hAnsi="Times New Roman" w:cs="Times New Roman"/>
          <w:sz w:val="24"/>
          <w:szCs w:val="24"/>
        </w:rPr>
        <w:t>3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ОД.02.03 </w:t>
      </w:r>
      <w:r w:rsidR="00716392" w:rsidRPr="00A65B37">
        <w:rPr>
          <w:rFonts w:ascii="Times New Roman" w:hAnsi="Times New Roman" w:cs="Times New Roman"/>
          <w:sz w:val="24"/>
          <w:szCs w:val="24"/>
        </w:rPr>
        <w:t>Экономика</w:t>
      </w:r>
    </w:p>
    <w:p w:rsidR="00716392" w:rsidRPr="00A65B37" w:rsidRDefault="00924079" w:rsidP="0001789D">
      <w:pPr>
        <w:pStyle w:val="aa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1</w:t>
      </w:r>
      <w:r w:rsidR="00167866">
        <w:rPr>
          <w:rFonts w:ascii="Times New Roman" w:hAnsi="Times New Roman" w:cs="Times New Roman"/>
          <w:sz w:val="24"/>
          <w:szCs w:val="24"/>
        </w:rPr>
        <w:t>4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ОД.02.04 </w:t>
      </w:r>
      <w:r w:rsidR="00716392" w:rsidRPr="00A65B37">
        <w:rPr>
          <w:rFonts w:ascii="Times New Roman" w:hAnsi="Times New Roman" w:cs="Times New Roman"/>
          <w:sz w:val="24"/>
          <w:szCs w:val="24"/>
        </w:rPr>
        <w:t>Право</w:t>
      </w:r>
    </w:p>
    <w:p w:rsidR="00716392" w:rsidRPr="00A65B37" w:rsidRDefault="00924079" w:rsidP="0001789D">
      <w:pPr>
        <w:pStyle w:val="aa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1</w:t>
      </w:r>
      <w:r w:rsidR="00167866">
        <w:rPr>
          <w:rFonts w:ascii="Times New Roman" w:hAnsi="Times New Roman" w:cs="Times New Roman"/>
          <w:sz w:val="24"/>
          <w:szCs w:val="24"/>
        </w:rPr>
        <w:t>5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ОД.02.05 </w:t>
      </w:r>
      <w:r w:rsidR="002B2D1C">
        <w:rPr>
          <w:rFonts w:ascii="Times New Roman" w:hAnsi="Times New Roman" w:cs="Times New Roman"/>
          <w:sz w:val="24"/>
          <w:szCs w:val="24"/>
        </w:rPr>
        <w:t>Астрономия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ОГСЭ.00  Общий гуманитарный и социально-экономический цикл: 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1</w:t>
      </w:r>
      <w:r w:rsidR="00167866">
        <w:rPr>
          <w:rFonts w:ascii="Times New Roman" w:hAnsi="Times New Roman" w:cs="Times New Roman"/>
          <w:sz w:val="24"/>
          <w:szCs w:val="24"/>
        </w:rPr>
        <w:t>6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ОГСЭ.01 Основы философии  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17.   ОГСЭ.02 История  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1</w:t>
      </w:r>
      <w:r w:rsidR="00167866">
        <w:rPr>
          <w:rFonts w:ascii="Times New Roman" w:hAnsi="Times New Roman" w:cs="Times New Roman"/>
          <w:sz w:val="24"/>
          <w:szCs w:val="24"/>
        </w:rPr>
        <w:t>8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ОГСЭ.03 </w:t>
      </w:r>
      <w:r w:rsidR="0092413C" w:rsidRPr="00A65B37">
        <w:rPr>
          <w:rFonts w:ascii="Times New Roman" w:hAnsi="Times New Roman" w:cs="Times New Roman"/>
          <w:sz w:val="24"/>
          <w:szCs w:val="24"/>
        </w:rPr>
        <w:t xml:space="preserve">Иностранный язык  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1</w:t>
      </w:r>
      <w:r w:rsidR="00167866">
        <w:rPr>
          <w:rFonts w:ascii="Times New Roman" w:hAnsi="Times New Roman" w:cs="Times New Roman"/>
          <w:sz w:val="24"/>
          <w:szCs w:val="24"/>
        </w:rPr>
        <w:t>9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ОГСЭ.04  </w:t>
      </w:r>
      <w:r w:rsidR="0092413C" w:rsidRPr="00A65B37">
        <w:rPr>
          <w:rFonts w:ascii="Times New Roman" w:hAnsi="Times New Roman" w:cs="Times New Roman"/>
          <w:sz w:val="24"/>
          <w:szCs w:val="24"/>
        </w:rPr>
        <w:t xml:space="preserve">Физическая культура  </w:t>
      </w:r>
    </w:p>
    <w:p w:rsidR="00924079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ОГСЭ.05 </w:t>
      </w:r>
      <w:r w:rsidR="005B28A9" w:rsidRPr="005B28A9">
        <w:rPr>
          <w:rFonts w:ascii="Times New Roman" w:hAnsi="Times New Roman" w:cs="Times New Roman"/>
          <w:sz w:val="24"/>
          <w:szCs w:val="24"/>
        </w:rPr>
        <w:t>Управление территориями и недвижимым имуществом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2</w:t>
      </w:r>
      <w:r w:rsidR="00167866">
        <w:rPr>
          <w:rFonts w:ascii="Times New Roman" w:hAnsi="Times New Roman" w:cs="Times New Roman"/>
          <w:sz w:val="24"/>
          <w:szCs w:val="24"/>
        </w:rPr>
        <w:t>1</w:t>
      </w:r>
      <w:r w:rsidRPr="00A65B37">
        <w:rPr>
          <w:rFonts w:ascii="Times New Roman" w:hAnsi="Times New Roman" w:cs="Times New Roman"/>
          <w:sz w:val="24"/>
          <w:szCs w:val="24"/>
        </w:rPr>
        <w:t xml:space="preserve">. </w:t>
      </w:r>
      <w:r w:rsidR="00716392"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Pr="00A65B37">
        <w:rPr>
          <w:rFonts w:ascii="Times New Roman" w:hAnsi="Times New Roman" w:cs="Times New Roman"/>
          <w:sz w:val="24"/>
          <w:szCs w:val="24"/>
        </w:rPr>
        <w:t xml:space="preserve"> ОГСЭ. 06 Русский язык и культура речи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2</w:t>
      </w:r>
      <w:r w:rsidR="00167866">
        <w:rPr>
          <w:rFonts w:ascii="Times New Roman" w:hAnsi="Times New Roman" w:cs="Times New Roman"/>
          <w:sz w:val="24"/>
          <w:szCs w:val="24"/>
        </w:rPr>
        <w:t>2</w:t>
      </w:r>
      <w:r w:rsidRPr="00A65B37">
        <w:rPr>
          <w:rFonts w:ascii="Times New Roman" w:hAnsi="Times New Roman" w:cs="Times New Roman"/>
          <w:sz w:val="24"/>
          <w:szCs w:val="24"/>
        </w:rPr>
        <w:t>.   ОГСЭ.07 Социология и поли</w:t>
      </w:r>
      <w:r w:rsidR="00716392" w:rsidRPr="00A65B37">
        <w:rPr>
          <w:rFonts w:ascii="Times New Roman" w:hAnsi="Times New Roman" w:cs="Times New Roman"/>
          <w:sz w:val="24"/>
          <w:szCs w:val="24"/>
        </w:rPr>
        <w:t>т</w:t>
      </w:r>
      <w:r w:rsidRPr="00A65B37">
        <w:rPr>
          <w:rFonts w:ascii="Times New Roman" w:hAnsi="Times New Roman" w:cs="Times New Roman"/>
          <w:sz w:val="24"/>
          <w:szCs w:val="24"/>
        </w:rPr>
        <w:t>ология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2</w:t>
      </w:r>
      <w:r w:rsidR="00167866">
        <w:rPr>
          <w:rFonts w:ascii="Times New Roman" w:hAnsi="Times New Roman" w:cs="Times New Roman"/>
          <w:sz w:val="24"/>
          <w:szCs w:val="24"/>
        </w:rPr>
        <w:t>3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ОГСЭ.08 </w:t>
      </w:r>
      <w:r w:rsidR="0092413C"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="00B01313" w:rsidRPr="00A65B37">
        <w:rPr>
          <w:rFonts w:ascii="Times New Roman" w:hAnsi="Times New Roman" w:cs="Times New Roman"/>
          <w:sz w:val="24"/>
          <w:szCs w:val="24"/>
        </w:rPr>
        <w:t>Экономическая теория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2</w:t>
      </w:r>
      <w:r w:rsidR="00167866">
        <w:rPr>
          <w:rFonts w:ascii="Times New Roman" w:hAnsi="Times New Roman" w:cs="Times New Roman"/>
          <w:sz w:val="24"/>
          <w:szCs w:val="24"/>
        </w:rPr>
        <w:t>4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ОГСЭ.09 </w:t>
      </w:r>
      <w:r w:rsidR="00B01313" w:rsidRPr="00A65B37">
        <w:rPr>
          <w:rFonts w:ascii="Times New Roman" w:hAnsi="Times New Roman" w:cs="Times New Roman"/>
          <w:sz w:val="24"/>
          <w:szCs w:val="24"/>
        </w:rPr>
        <w:t>Культурология</w:t>
      </w:r>
    </w:p>
    <w:p w:rsidR="00B01313" w:rsidRPr="00A65B37" w:rsidRDefault="00B01313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2</w:t>
      </w:r>
      <w:r w:rsidR="00167866">
        <w:rPr>
          <w:rFonts w:ascii="Times New Roman" w:hAnsi="Times New Roman" w:cs="Times New Roman"/>
          <w:sz w:val="24"/>
          <w:szCs w:val="24"/>
        </w:rPr>
        <w:t>5</w:t>
      </w:r>
      <w:r w:rsidRPr="00A65B37">
        <w:rPr>
          <w:rFonts w:ascii="Times New Roman" w:hAnsi="Times New Roman" w:cs="Times New Roman"/>
          <w:sz w:val="24"/>
          <w:szCs w:val="24"/>
        </w:rPr>
        <w:t>.   ОГСЭ.10 Психология общения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ЕН.00 Математический и общий естественнонаучный цикл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2</w:t>
      </w:r>
      <w:r w:rsidR="005B28A9">
        <w:rPr>
          <w:rFonts w:ascii="Times New Roman" w:hAnsi="Times New Roman" w:cs="Times New Roman"/>
          <w:sz w:val="24"/>
          <w:szCs w:val="24"/>
        </w:rPr>
        <w:t>6</w:t>
      </w:r>
      <w:r w:rsidRPr="00A65B37">
        <w:rPr>
          <w:rFonts w:ascii="Times New Roman" w:hAnsi="Times New Roman" w:cs="Times New Roman"/>
          <w:sz w:val="24"/>
          <w:szCs w:val="24"/>
        </w:rPr>
        <w:t>.    ЕН.01 Математика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2</w:t>
      </w:r>
      <w:r w:rsidR="005B28A9">
        <w:rPr>
          <w:rFonts w:ascii="Times New Roman" w:hAnsi="Times New Roman" w:cs="Times New Roman"/>
          <w:sz w:val="24"/>
          <w:szCs w:val="24"/>
        </w:rPr>
        <w:t>7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 ЕН.02 </w:t>
      </w:r>
      <w:r w:rsidR="00BF3871" w:rsidRPr="00A65B37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BF3871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8A9">
        <w:rPr>
          <w:rFonts w:ascii="Times New Roman" w:hAnsi="Times New Roman" w:cs="Times New Roman"/>
          <w:sz w:val="24"/>
          <w:szCs w:val="24"/>
        </w:rPr>
        <w:t>8</w:t>
      </w:r>
      <w:r w:rsidR="00BF3871" w:rsidRPr="00A65B37">
        <w:rPr>
          <w:rFonts w:ascii="Times New Roman" w:hAnsi="Times New Roman" w:cs="Times New Roman"/>
          <w:sz w:val="24"/>
          <w:szCs w:val="24"/>
        </w:rPr>
        <w:t>.    ЕН.03 Теория вероятностей и математическая статистика</w:t>
      </w:r>
    </w:p>
    <w:p w:rsidR="00BF3871" w:rsidRPr="00A65B37" w:rsidRDefault="005B28A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BF3871" w:rsidRPr="00A65B37">
        <w:rPr>
          <w:rFonts w:ascii="Times New Roman" w:hAnsi="Times New Roman" w:cs="Times New Roman"/>
          <w:sz w:val="24"/>
          <w:szCs w:val="24"/>
        </w:rPr>
        <w:t>.    ЕН.04 Информатика</w:t>
      </w:r>
    </w:p>
    <w:p w:rsidR="00BF3871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28A9">
        <w:rPr>
          <w:rFonts w:ascii="Times New Roman" w:hAnsi="Times New Roman" w:cs="Times New Roman"/>
          <w:sz w:val="24"/>
          <w:szCs w:val="24"/>
        </w:rPr>
        <w:t>0</w:t>
      </w:r>
      <w:r w:rsidR="00BF3871" w:rsidRPr="00A65B37">
        <w:rPr>
          <w:rFonts w:ascii="Times New Roman" w:hAnsi="Times New Roman" w:cs="Times New Roman"/>
          <w:sz w:val="24"/>
          <w:szCs w:val="24"/>
        </w:rPr>
        <w:t xml:space="preserve">.    ЕН.05 </w:t>
      </w:r>
      <w:r w:rsidR="005B28A9" w:rsidRPr="005B28A9">
        <w:rPr>
          <w:rFonts w:ascii="Times New Roman" w:hAnsi="Times New Roman" w:cs="Times New Roman"/>
          <w:sz w:val="24"/>
          <w:szCs w:val="24"/>
        </w:rPr>
        <w:t>Экономический анализ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ОП.00 Общепрофессиональные дисциплины: </w:t>
      </w:r>
    </w:p>
    <w:p w:rsidR="00924079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3EB">
        <w:rPr>
          <w:rFonts w:ascii="Times New Roman" w:hAnsi="Times New Roman" w:cs="Times New Roman"/>
          <w:sz w:val="24"/>
          <w:szCs w:val="24"/>
        </w:rPr>
        <w:t>1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ОПД.01  </w:t>
      </w:r>
      <w:r w:rsidR="0091103C" w:rsidRPr="00A65B37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079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3EB">
        <w:rPr>
          <w:rFonts w:ascii="Times New Roman" w:hAnsi="Times New Roman" w:cs="Times New Roman"/>
          <w:sz w:val="24"/>
          <w:szCs w:val="24"/>
        </w:rPr>
        <w:t>2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ОПД.02  </w:t>
      </w:r>
      <w:r w:rsidR="0091103C" w:rsidRPr="00A65B37">
        <w:rPr>
          <w:rFonts w:ascii="Times New Roman" w:hAnsi="Times New Roman" w:cs="Times New Roman"/>
          <w:sz w:val="24"/>
          <w:szCs w:val="24"/>
        </w:rPr>
        <w:t>Статистика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79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3EB">
        <w:rPr>
          <w:rFonts w:ascii="Times New Roman" w:hAnsi="Times New Roman" w:cs="Times New Roman"/>
          <w:sz w:val="24"/>
          <w:szCs w:val="24"/>
        </w:rPr>
        <w:t>3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ОПД.03  </w:t>
      </w:r>
      <w:r w:rsidR="0091103C" w:rsidRPr="00A65B37">
        <w:rPr>
          <w:rFonts w:ascii="Times New Roman" w:hAnsi="Times New Roman" w:cs="Times New Roman"/>
          <w:sz w:val="24"/>
          <w:szCs w:val="24"/>
        </w:rPr>
        <w:t>Менеджмент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3</w:t>
      </w:r>
      <w:r w:rsidR="00F233EB">
        <w:rPr>
          <w:rFonts w:ascii="Times New Roman" w:hAnsi="Times New Roman" w:cs="Times New Roman"/>
          <w:sz w:val="24"/>
          <w:szCs w:val="24"/>
        </w:rPr>
        <w:t>4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ОПД.04  </w:t>
      </w:r>
      <w:r w:rsidR="00D1725C" w:rsidRPr="00A65B37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3</w:t>
      </w:r>
      <w:r w:rsidR="00F233EB">
        <w:rPr>
          <w:rFonts w:ascii="Times New Roman" w:hAnsi="Times New Roman" w:cs="Times New Roman"/>
          <w:sz w:val="24"/>
          <w:szCs w:val="24"/>
        </w:rPr>
        <w:t>5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ОПД.05  </w:t>
      </w:r>
      <w:r w:rsidR="00D1725C" w:rsidRPr="00A65B37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  <w:r w:rsidRPr="00A6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3</w:t>
      </w:r>
      <w:r w:rsidR="00F233EB">
        <w:rPr>
          <w:rFonts w:ascii="Times New Roman" w:hAnsi="Times New Roman" w:cs="Times New Roman"/>
          <w:sz w:val="24"/>
          <w:szCs w:val="24"/>
        </w:rPr>
        <w:t>6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ОПД.06  </w:t>
      </w:r>
      <w:r w:rsidR="00D1725C" w:rsidRPr="00A65B37">
        <w:rPr>
          <w:rFonts w:ascii="Times New Roman" w:hAnsi="Times New Roman" w:cs="Times New Roman"/>
          <w:sz w:val="24"/>
          <w:szCs w:val="24"/>
        </w:rPr>
        <w:t>Финансы, денежное обращение и кредит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3</w:t>
      </w:r>
      <w:r w:rsidR="00F233EB">
        <w:rPr>
          <w:rFonts w:ascii="Times New Roman" w:hAnsi="Times New Roman" w:cs="Times New Roman"/>
          <w:sz w:val="24"/>
          <w:szCs w:val="24"/>
        </w:rPr>
        <w:t>7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ОПД.07  </w:t>
      </w:r>
      <w:r w:rsidR="00D1725C" w:rsidRPr="00A65B37">
        <w:rPr>
          <w:rFonts w:ascii="Times New Roman" w:hAnsi="Times New Roman" w:cs="Times New Roman"/>
          <w:sz w:val="24"/>
          <w:szCs w:val="24"/>
        </w:rPr>
        <w:t>Бухгалтерский учет</w:t>
      </w:r>
    </w:p>
    <w:p w:rsidR="00924079" w:rsidRPr="00A65B37" w:rsidRDefault="00F233EB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ОПД.08  </w:t>
      </w:r>
      <w:r w:rsidR="00D1725C" w:rsidRPr="00A65B37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924079" w:rsidRPr="00A65B37" w:rsidRDefault="00F233EB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ОПД. 09  </w:t>
      </w:r>
      <w:r w:rsidR="00D1725C" w:rsidRPr="00A65B37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79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3EB">
        <w:rPr>
          <w:rFonts w:ascii="Times New Roman" w:hAnsi="Times New Roman" w:cs="Times New Roman"/>
          <w:sz w:val="24"/>
          <w:szCs w:val="24"/>
        </w:rPr>
        <w:t>0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ОПД.10  </w:t>
      </w:r>
      <w:r w:rsidR="00D1725C" w:rsidRPr="00A65B37">
        <w:rPr>
          <w:rFonts w:ascii="Times New Roman" w:hAnsi="Times New Roman" w:cs="Times New Roman"/>
          <w:sz w:val="24"/>
          <w:szCs w:val="24"/>
        </w:rPr>
        <w:t>Маркетинг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79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3EB">
        <w:rPr>
          <w:rFonts w:ascii="Times New Roman" w:hAnsi="Times New Roman" w:cs="Times New Roman"/>
          <w:sz w:val="24"/>
          <w:szCs w:val="24"/>
        </w:rPr>
        <w:t>1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ОПД.11  </w:t>
      </w:r>
      <w:r w:rsidR="00F233EB" w:rsidRPr="00F233EB">
        <w:rPr>
          <w:rFonts w:ascii="Times New Roman" w:hAnsi="Times New Roman" w:cs="Times New Roman"/>
          <w:sz w:val="24"/>
          <w:szCs w:val="24"/>
        </w:rPr>
        <w:t>Предпринимательская деятельность в сфере земельно-имущественных отношений</w:t>
      </w:r>
    </w:p>
    <w:p w:rsidR="00D1725C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3EB">
        <w:rPr>
          <w:rFonts w:ascii="Times New Roman" w:hAnsi="Times New Roman" w:cs="Times New Roman"/>
          <w:sz w:val="24"/>
          <w:szCs w:val="24"/>
        </w:rPr>
        <w:t>2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 ОПД.12  </w:t>
      </w:r>
      <w:r w:rsidR="00F233EB" w:rsidRPr="00F233EB">
        <w:rPr>
          <w:rFonts w:ascii="Times New Roman" w:hAnsi="Times New Roman" w:cs="Times New Roman"/>
          <w:sz w:val="24"/>
          <w:szCs w:val="24"/>
        </w:rPr>
        <w:t>Оценка недвижимого имущества</w:t>
      </w:r>
    </w:p>
    <w:p w:rsidR="00924079" w:rsidRPr="00A65B37" w:rsidRDefault="00167866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3EB">
        <w:rPr>
          <w:rFonts w:ascii="Times New Roman" w:hAnsi="Times New Roman" w:cs="Times New Roman"/>
          <w:sz w:val="24"/>
          <w:szCs w:val="24"/>
        </w:rPr>
        <w:t>3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 </w:t>
      </w:r>
      <w:r w:rsidR="00D1725C"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ОПД.13  </w:t>
      </w:r>
      <w:r w:rsidR="00F233EB" w:rsidRPr="00F233EB">
        <w:rPr>
          <w:rFonts w:ascii="Times New Roman" w:hAnsi="Times New Roman" w:cs="Times New Roman"/>
          <w:sz w:val="24"/>
          <w:szCs w:val="24"/>
        </w:rPr>
        <w:t>Кадастры и кадастровая оценка земель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4</w:t>
      </w:r>
      <w:r w:rsidR="00F233EB">
        <w:rPr>
          <w:rFonts w:ascii="Times New Roman" w:hAnsi="Times New Roman" w:cs="Times New Roman"/>
          <w:sz w:val="24"/>
          <w:szCs w:val="24"/>
        </w:rPr>
        <w:t>4</w:t>
      </w:r>
      <w:r w:rsidRPr="00A65B37">
        <w:rPr>
          <w:rFonts w:ascii="Times New Roman" w:hAnsi="Times New Roman" w:cs="Times New Roman"/>
          <w:sz w:val="24"/>
          <w:szCs w:val="24"/>
        </w:rPr>
        <w:t xml:space="preserve">.   ОПД.14  </w:t>
      </w:r>
      <w:r w:rsidR="00D1725C" w:rsidRPr="00A65B37">
        <w:rPr>
          <w:rFonts w:ascii="Times New Roman" w:hAnsi="Times New Roman" w:cs="Times New Roman"/>
          <w:sz w:val="24"/>
          <w:szCs w:val="24"/>
        </w:rPr>
        <w:t>Трудовое право</w:t>
      </w:r>
      <w:r w:rsidRPr="00A65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ПМ.00  Профессиональные модули: </w:t>
      </w:r>
    </w:p>
    <w:p w:rsidR="0066672C" w:rsidRPr="00A65B37" w:rsidRDefault="00924079" w:rsidP="00017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4</w:t>
      </w:r>
      <w:r w:rsidR="00604308">
        <w:rPr>
          <w:rFonts w:ascii="Times New Roman" w:hAnsi="Times New Roman" w:cs="Times New Roman"/>
          <w:sz w:val="24"/>
          <w:szCs w:val="24"/>
        </w:rPr>
        <w:t>5</w:t>
      </w:r>
      <w:r w:rsidR="00440B8F">
        <w:rPr>
          <w:rFonts w:ascii="Times New Roman" w:hAnsi="Times New Roman" w:cs="Times New Roman"/>
          <w:sz w:val="24"/>
          <w:szCs w:val="24"/>
        </w:rPr>
        <w:t xml:space="preserve">. </w:t>
      </w:r>
      <w:r w:rsidRPr="00A65B37">
        <w:rPr>
          <w:rFonts w:ascii="Times New Roman" w:hAnsi="Times New Roman" w:cs="Times New Roman"/>
          <w:sz w:val="24"/>
          <w:szCs w:val="24"/>
        </w:rPr>
        <w:t xml:space="preserve">ПМ.01 </w:t>
      </w:r>
      <w:r w:rsidR="0066672C" w:rsidRPr="00A65B37">
        <w:rPr>
          <w:rFonts w:ascii="Times New Roman" w:hAnsi="Times New Roman" w:cs="Times New Roman"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66672C" w:rsidRPr="00A65B37" w:rsidRDefault="00924079" w:rsidP="000178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4</w:t>
      </w:r>
      <w:r w:rsidR="00604308">
        <w:rPr>
          <w:rFonts w:ascii="Times New Roman" w:hAnsi="Times New Roman" w:cs="Times New Roman"/>
          <w:sz w:val="24"/>
          <w:szCs w:val="24"/>
        </w:rPr>
        <w:t>6</w:t>
      </w:r>
      <w:r w:rsidR="00440B8F">
        <w:rPr>
          <w:rFonts w:ascii="Times New Roman" w:hAnsi="Times New Roman" w:cs="Times New Roman"/>
          <w:sz w:val="24"/>
          <w:szCs w:val="24"/>
        </w:rPr>
        <w:t xml:space="preserve">. </w:t>
      </w:r>
      <w:r w:rsidRPr="00A65B37">
        <w:rPr>
          <w:rFonts w:ascii="Times New Roman" w:hAnsi="Times New Roman" w:cs="Times New Roman"/>
          <w:sz w:val="24"/>
          <w:szCs w:val="24"/>
        </w:rPr>
        <w:t xml:space="preserve">ПМ.02 </w:t>
      </w:r>
      <w:r w:rsidR="0066672C" w:rsidRPr="00A65B37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</w:t>
      </w:r>
    </w:p>
    <w:p w:rsidR="0066672C" w:rsidRPr="00A65B37" w:rsidRDefault="00604308" w:rsidP="0001789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40B8F">
        <w:rPr>
          <w:rFonts w:ascii="Times New Roman" w:hAnsi="Times New Roman" w:cs="Times New Roman"/>
          <w:sz w:val="24"/>
          <w:szCs w:val="24"/>
        </w:rPr>
        <w:t xml:space="preserve">. </w:t>
      </w:r>
      <w:r w:rsidR="0066672C" w:rsidRPr="00A65B37">
        <w:rPr>
          <w:rFonts w:ascii="Times New Roman" w:hAnsi="Times New Roman" w:cs="Times New Roman"/>
          <w:sz w:val="24"/>
          <w:szCs w:val="24"/>
        </w:rPr>
        <w:t xml:space="preserve">ПМ.03 </w:t>
      </w:r>
      <w:r w:rsidR="0066672C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управлении финансами организаций и осуществление финансовых операций</w:t>
      </w:r>
    </w:p>
    <w:p w:rsidR="0066672C" w:rsidRPr="00A65B37" w:rsidRDefault="00604308" w:rsidP="0001789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40B8F">
        <w:rPr>
          <w:rFonts w:ascii="Times New Roman" w:hAnsi="Times New Roman" w:cs="Times New Roman"/>
          <w:sz w:val="24"/>
          <w:szCs w:val="24"/>
        </w:rPr>
        <w:t xml:space="preserve">. </w:t>
      </w:r>
      <w:r w:rsidR="0066672C" w:rsidRPr="00A65B37">
        <w:rPr>
          <w:rFonts w:ascii="Times New Roman" w:hAnsi="Times New Roman" w:cs="Times New Roman"/>
          <w:sz w:val="24"/>
          <w:szCs w:val="24"/>
        </w:rPr>
        <w:t xml:space="preserve">ПМ.04 </w:t>
      </w:r>
      <w:r w:rsidR="0066672C" w:rsidRPr="00A65B3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УП.00. Учебная практика: </w:t>
      </w:r>
    </w:p>
    <w:p w:rsidR="00924079" w:rsidRPr="00A65B37" w:rsidRDefault="00604308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УП.01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924079" w:rsidRPr="00A65B37">
        <w:rPr>
          <w:rFonts w:ascii="Times New Roman" w:hAnsi="Times New Roman" w:cs="Times New Roman"/>
          <w:sz w:val="24"/>
          <w:szCs w:val="24"/>
        </w:rPr>
        <w:t>Уче</w:t>
      </w:r>
      <w:r w:rsidR="00E37BA8" w:rsidRPr="00A65B37">
        <w:rPr>
          <w:rFonts w:ascii="Times New Roman" w:hAnsi="Times New Roman" w:cs="Times New Roman"/>
          <w:sz w:val="24"/>
          <w:szCs w:val="24"/>
        </w:rPr>
        <w:t>бная практика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79" w:rsidRPr="00A65B37" w:rsidRDefault="00924079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ПП.00 </w:t>
      </w:r>
      <w:proofErr w:type="gramStart"/>
      <w:r w:rsidRPr="00A65B37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A65B37">
        <w:rPr>
          <w:rFonts w:ascii="Times New Roman" w:hAnsi="Times New Roman" w:cs="Times New Roman"/>
          <w:sz w:val="24"/>
          <w:szCs w:val="24"/>
        </w:rPr>
        <w:t xml:space="preserve"> практики:  </w:t>
      </w:r>
    </w:p>
    <w:p w:rsidR="00924079" w:rsidRPr="00A65B37" w:rsidRDefault="00E37BA8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5</w:t>
      </w:r>
      <w:r w:rsidR="00604308">
        <w:rPr>
          <w:rFonts w:ascii="Times New Roman" w:hAnsi="Times New Roman" w:cs="Times New Roman"/>
          <w:sz w:val="24"/>
          <w:szCs w:val="24"/>
        </w:rPr>
        <w:t>0</w:t>
      </w:r>
      <w:r w:rsidR="00924079" w:rsidRPr="00A65B37">
        <w:rPr>
          <w:rFonts w:ascii="Times New Roman" w:hAnsi="Times New Roman" w:cs="Times New Roman"/>
          <w:sz w:val="24"/>
          <w:szCs w:val="24"/>
        </w:rPr>
        <w:t>. ПП.0</w:t>
      </w:r>
      <w:r w:rsidR="006C5D8D" w:rsidRPr="00A65B37">
        <w:rPr>
          <w:rFonts w:ascii="Times New Roman" w:hAnsi="Times New Roman" w:cs="Times New Roman"/>
          <w:sz w:val="24"/>
          <w:szCs w:val="24"/>
        </w:rPr>
        <w:t>3.01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Pr="00A65B37">
        <w:rPr>
          <w:rFonts w:ascii="Times New Roman" w:hAnsi="Times New Roman" w:cs="Times New Roman"/>
          <w:sz w:val="24"/>
          <w:szCs w:val="24"/>
        </w:rPr>
        <w:t>Производственна практика (по профилю специальности</w:t>
      </w:r>
      <w:r w:rsidR="00DF7811" w:rsidRPr="00A65B37">
        <w:rPr>
          <w:rFonts w:ascii="Times New Roman" w:hAnsi="Times New Roman" w:cs="Times New Roman"/>
          <w:sz w:val="24"/>
          <w:szCs w:val="24"/>
        </w:rPr>
        <w:t>)</w:t>
      </w:r>
      <w:r w:rsidR="00924079" w:rsidRPr="00A65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79" w:rsidRPr="00A65B37" w:rsidRDefault="00E37BA8" w:rsidP="00017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5</w:t>
      </w:r>
      <w:r w:rsidR="00604308">
        <w:rPr>
          <w:rFonts w:ascii="Times New Roman" w:hAnsi="Times New Roman" w:cs="Times New Roman"/>
          <w:sz w:val="24"/>
          <w:szCs w:val="24"/>
        </w:rPr>
        <w:t>1</w:t>
      </w:r>
      <w:bookmarkStart w:id="2" w:name="_GoBack"/>
      <w:bookmarkEnd w:id="2"/>
      <w:r w:rsidR="00924079" w:rsidRPr="00A65B37">
        <w:rPr>
          <w:rFonts w:ascii="Times New Roman" w:hAnsi="Times New Roman" w:cs="Times New Roman"/>
          <w:sz w:val="24"/>
          <w:szCs w:val="24"/>
        </w:rPr>
        <w:t xml:space="preserve">. ПДП.00 Производственная практика (преддипломная). </w:t>
      </w:r>
    </w:p>
    <w:p w:rsidR="005F6890" w:rsidRPr="00A65B37" w:rsidRDefault="005F6890" w:rsidP="00440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 результате изучения базовых, профильных учебных</w:t>
      </w:r>
      <w:r w:rsidR="00B53475"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Pr="00A65B37">
        <w:rPr>
          <w:rFonts w:ascii="Times New Roman" w:hAnsi="Times New Roman" w:cs="Times New Roman"/>
          <w:sz w:val="24"/>
          <w:szCs w:val="24"/>
        </w:rPr>
        <w:t>дисциплин и</w:t>
      </w:r>
      <w:r w:rsidR="00B53475"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Pr="00A65B37">
        <w:rPr>
          <w:rFonts w:ascii="Times New Roman" w:hAnsi="Times New Roman" w:cs="Times New Roman"/>
          <w:sz w:val="24"/>
          <w:szCs w:val="24"/>
        </w:rPr>
        <w:t>дисциплин общего гуманитарного и социально-экономического цикла обучающийся должен получить комплекс знаний и умений в объеме, необходимом для профессиональной деятельности в соответствии с получаемой квалификацией.</w:t>
      </w:r>
    </w:p>
    <w:p w:rsidR="005F6890" w:rsidRPr="00A65B37" w:rsidRDefault="005F6890" w:rsidP="00331D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B37">
        <w:rPr>
          <w:rFonts w:ascii="Times New Roman" w:hAnsi="Times New Roman" w:cs="Times New Roman"/>
          <w:bCs/>
          <w:sz w:val="24"/>
          <w:szCs w:val="24"/>
        </w:rPr>
        <w:t xml:space="preserve">Требования к знаниям, умениям и практическому опыту выпускников </w:t>
      </w:r>
    </w:p>
    <w:p w:rsidR="00375269" w:rsidRPr="00A65B37" w:rsidRDefault="00375269" w:rsidP="00017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B37">
        <w:rPr>
          <w:rFonts w:ascii="Times New Roman" w:hAnsi="Times New Roman" w:cs="Times New Roman"/>
          <w:bCs/>
          <w:sz w:val="24"/>
          <w:szCs w:val="24"/>
        </w:rPr>
        <w:t>Выпускник, освоивший основную профессиональную образовательную программу по специальности 38.02.06 Финансы, должен знать: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375269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 w:rsidRPr="00A65B37">
        <w:rPr>
          <w:rFonts w:ascii="Times New Roman" w:hAnsi="Times New Roman" w:cs="Times New Roman"/>
          <w:sz w:val="24"/>
          <w:szCs w:val="24"/>
        </w:rPr>
        <w:lastRenderedPageBreak/>
        <w:t>политического и экономического развития ведущих государств и регионов мира;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содержание и назначение важнейших нормативных правовых и иных нормативных правовых актов мирового и регионального значения;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интегрального и дифференциального исчисления;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назначение, состав, основные характеристики организационной и компьютерной техники;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прикладного программного обеспечения;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технологию поиска информации в информационно-телекоммуникационной сети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A65B37">
        <w:rPr>
          <w:rFonts w:ascii="Times New Roman" w:hAnsi="Times New Roman" w:cs="Times New Roman"/>
          <w:sz w:val="24"/>
          <w:szCs w:val="24"/>
        </w:rPr>
        <w:t>Интернет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A65B37">
        <w:rPr>
          <w:rFonts w:ascii="Times New Roman" w:hAnsi="Times New Roman" w:cs="Times New Roman"/>
          <w:sz w:val="24"/>
          <w:szCs w:val="24"/>
        </w:rPr>
        <w:t xml:space="preserve"> (далее - сеть Интернет);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направления автоматизации финансовой деятельности;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назначение, принципы организации и эксплуатации финансовых информационных систем;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угрозы и методы обеспечения информационной безопасности.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сущность организации как основного звена национальной экономики;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и методы управления основными и оборотными средствами;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методы оценки эффективности использования основных и оборотных средств;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способы экономии ресурсов, в том числе основные энергосберегающие технологии;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механизмы ценообразования;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 и методику их расчета;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предмет, метод и задачи статистики;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организации работы статистических органов: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способы сбора, сводки, группировки и анализа статистической информации;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формы статистической отчетности организаций финансового сектора экономики;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технику расчета статистических показателей, характеризующих состояние организаций финансового сектора экономики;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lastRenderedPageBreak/>
        <w:t>сущность и характерные черты современного менеджмента, историю его развития;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методы планирования и организации работы подразделения;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построения организационной структуры управления;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внешнюю и внутреннюю среду организации;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цикл менеджмента,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 методы оптимизации решений;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стили управления, коммуникации, принципы делового общения;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 w:rsidRPr="00A65B37">
        <w:rPr>
          <w:rFonts w:ascii="Times New Roman" w:hAnsi="Times New Roman" w:cs="Times New Roman"/>
          <w:sz w:val="24"/>
          <w:szCs w:val="24"/>
        </w:rPr>
        <w:t>самоменеджмента</w:t>
      </w:r>
      <w:proofErr w:type="spellEnd"/>
      <w:r w:rsidRPr="00A65B37">
        <w:rPr>
          <w:rFonts w:ascii="Times New Roman" w:hAnsi="Times New Roman" w:cs="Times New Roman"/>
          <w:sz w:val="24"/>
          <w:szCs w:val="24"/>
        </w:rPr>
        <w:t>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финансового менеджмента;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содержание и значение организационной (корпоративной) культуры;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9D68B2" w:rsidRPr="00A65B37" w:rsidRDefault="009D68B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9D68B2" w:rsidRPr="00A65B37" w:rsidRDefault="009D68B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регулирующие правоотношения в процессе профессиональной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право граждан на социальную защиту;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965CAB" w:rsidRPr="00A65B37" w:rsidRDefault="00965CAB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сущность финансов, их роль в экономике;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содержание и виды финансовых операций;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структуру финансовой системы;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финансовой политики и механизм ее реализации;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управления финансами;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финансового планирования и финансового контроля;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построения бюджетной системы и принципы ее функционирования;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стадии бюджетного процесса;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законы денежного обращения;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сущность, виды и функции денег;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типы и элементы денежных систем;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структуру национальной платежной системы;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характеристику форм и видов кредитов, роль кредитной системы в условиях рыночной экономики;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структуру кредитной и банковской системы;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lastRenderedPageBreak/>
        <w:t>функции банков и классификацию банковских операций;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цели, методы и инструменты денежно-кредитной политики;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виды и классификации ценных бумаг;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особенности функционирования рынка ценных бумаг;</w:t>
      </w:r>
    </w:p>
    <w:p w:rsidR="00965CAB" w:rsidRPr="00A65B37" w:rsidRDefault="00965CAB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характер деятельности и функции профессиональных участников рынка ценных бумаг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понятие, сущность и значение бухгалтерского учета, его историю;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и отчетности;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план счетов бухгалтерского учета;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формы бухгалтерского учета;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порядок ведения бухгалтерского учета хозяйствующих субъектов различных организационно-правовых форм: 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</w:t>
      </w:r>
      <w:proofErr w:type="spellStart"/>
      <w:r w:rsidRPr="00A65B37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65B37">
        <w:rPr>
          <w:rFonts w:ascii="Times New Roman" w:hAnsi="Times New Roman" w:cs="Times New Roman"/>
          <w:sz w:val="24"/>
          <w:szCs w:val="24"/>
        </w:rPr>
        <w:t xml:space="preserve"> себестоимости, готовой продукц</w:t>
      </w:r>
      <w:proofErr w:type="gramStart"/>
      <w:r w:rsidRPr="00A65B3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65B37">
        <w:rPr>
          <w:rFonts w:ascii="Times New Roman" w:hAnsi="Times New Roman" w:cs="Times New Roman"/>
          <w:sz w:val="24"/>
          <w:szCs w:val="24"/>
        </w:rPr>
        <w:t xml:space="preserve"> продажи, текущих операций и расчетов, труда и заработной платы, финансовых результатов и использования прибыли, собственного капитала, кредитов и займов;</w:t>
      </w:r>
    </w:p>
    <w:p w:rsidR="00965CAB" w:rsidRPr="00A65B37" w:rsidRDefault="00965CAB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виды прикладных программ по бухгалтерскому учету;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65CAB" w:rsidRPr="00A65B37" w:rsidRDefault="00965CAB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структуру бюджетной системы Российской Федерации, принципы ее построения;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бюджетные полномочия Российской Федерации, субъектов Российской Федерации и муниципальных образований;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понятие бюджетной классификации Российской Федерации и порядок ее применения;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A65B37">
        <w:rPr>
          <w:rFonts w:ascii="Times New Roman" w:hAnsi="Times New Roman" w:cs="Times New Roman"/>
          <w:sz w:val="24"/>
          <w:szCs w:val="24"/>
        </w:rPr>
        <w:t>определения дефицита бюджетов бюджетной системы Российской Федерации</w:t>
      </w:r>
      <w:proofErr w:type="gramEnd"/>
      <w:r w:rsidRPr="00A65B37">
        <w:rPr>
          <w:rFonts w:ascii="Times New Roman" w:hAnsi="Times New Roman" w:cs="Times New Roman"/>
          <w:sz w:val="24"/>
          <w:szCs w:val="24"/>
        </w:rPr>
        <w:t xml:space="preserve"> и источников его финансирования;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особенности правового положения казенных, бюджетных и автономных учреждений;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lastRenderedPageBreak/>
        <w:t>участников бюджетного процесса в Российской Федерации и их полномочия;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составления, рассмотрения и утверждения бюджетов бюджетной системы Российской Федерации;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исполнения бюджетов бюджетной системы Российской Федерации;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составления и ведения сводной бюджетной росписи;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процедуры исполнения бюджетов бюджетной системы Российской Федерации по доходам и расходам;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порядок кассового </w:t>
      </w:r>
      <w:proofErr w:type="gramStart"/>
      <w:r w:rsidRPr="00A65B37">
        <w:rPr>
          <w:rFonts w:ascii="Times New Roman" w:hAnsi="Times New Roman" w:cs="Times New Roman"/>
          <w:sz w:val="24"/>
          <w:szCs w:val="24"/>
        </w:rPr>
        <w:t>обслуживания исполнения бюджетов бюджетной системы Российской Федерации</w:t>
      </w:r>
      <w:proofErr w:type="gramEnd"/>
      <w:r w:rsidRPr="00A65B37">
        <w:rPr>
          <w:rFonts w:ascii="Times New Roman" w:hAnsi="Times New Roman" w:cs="Times New Roman"/>
          <w:sz w:val="24"/>
          <w:szCs w:val="24"/>
        </w:rPr>
        <w:t>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типы государственных и муниципальных учреждений и порядок их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методику расчета основных показателей деятельности государственных и муниципальных учреждений;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установления и применения систем оплаты труда работников государственных и муниципальных учреждений;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методику определения расходов на оплату труда и других затрат на содержание учреждений;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составления, утверждения и ведения бюджетных смет казенных учреждений;</w:t>
      </w:r>
    </w:p>
    <w:p w:rsidR="00965CAB" w:rsidRPr="00A65B37" w:rsidRDefault="00965CAB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составления, утверждения и ведения плана финансово-хозяйственной деятельности бюджетных и автономных учреждений.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нормативные правовые акты, определяющие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формирования налоговой базы для исчисления и уплаты налогов и сборов;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формирования базы для расчетов страховых взносов в бюджеты государственных внебюджетных фондов Российской Федерации;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налоговые льготы, используемые при определении налоговой базы и исчислении налогов и сборов;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сроки уплаты налогов, сборов и страховых взносов;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исчисления и перечисления в бюджет неналоговых платежей;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расчета и сроки уплаты страховых взносов в бюджеты государственных внебюджетных фондов;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источники уплаты налогов, сборов и страховых взносов;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формирования и представления налоговой отчетности;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формирования и представления отчетности по уплате страховых взносов в бюджеты государственных внебюджетных фондов;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порядок проведения налогового контроля и меры ответственности за совершение налоговых правонарушений;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понятие и содержание налогового планирования, его роль в системе управления финансами организации;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виды налогового планирования;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формы и методы налогового планирования;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и стадии налогового планирования;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инструменты налогового планирования;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алгоритм разработки учетной политики для целей налогообложения;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методы расчета налоговой нагрузки организации и способы ее снижения;</w:t>
      </w:r>
    </w:p>
    <w:p w:rsidR="00965CAB" w:rsidRPr="00A65B37" w:rsidRDefault="00965CAB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виды программного обеспечения, используемого при осуществлении расчетов по платежам в бюджеты бюджетной системы Российской Федерации.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финансовую деятельность организаций;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lastRenderedPageBreak/>
        <w:t>сущность финансов организаций, их место в финансовой системе государства;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принципы, формы и методы организации финансовых отношений;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характеристику капитала организации и его элементов, принципы оптимизации структуры капитала;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характеристику доходов и расходов организации;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сущность и виды прибыли организации;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систему показателей рентабельности;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сущность инвестиционной деятельности организации, методы оценки эффективности инвестиционных проектов;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формы и методы анализа финансово-хозяйственной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методологию финансового планирования деятельности организации;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способы снижения (предотвращения) финансовых рисков;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и технологию организации безналичных расчетов;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принципы и механизмы использования средств бюджета и государственных внебюджетных фондов;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экономическую сущность и виды страхования организаций, особенности заключения договоров страхования;</w:t>
      </w:r>
    </w:p>
    <w:p w:rsidR="00965CAB" w:rsidRPr="00A65B37" w:rsidRDefault="00965CAB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деятельности.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предмет, метод и систему финансового права;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содержание финансовой деятельности государства;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методы правового регулирования общественных отношений в сфере финансовой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содержание, порядок реализации и защиты прав субъектов;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правовое положение субъектов финансовой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правовые основы финансового контроля;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правовые основы бюджетного и налогового права регулирования банковской и страховой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валютного регулирования и валютного контроля в Российской Федерации;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правовые основы регулирования инвестиционной деятельности;</w:t>
      </w:r>
    </w:p>
    <w:p w:rsidR="00965CAB" w:rsidRPr="00A65B37" w:rsidRDefault="00965CA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основы правового регулирования бухгалтерского учета;</w:t>
      </w:r>
    </w:p>
    <w:p w:rsidR="00965CAB" w:rsidRPr="00A65B37" w:rsidRDefault="00965CAB" w:rsidP="00017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правового регулирования финансовой деятельности</w:t>
      </w:r>
    </w:p>
    <w:p w:rsidR="00AC25F2" w:rsidRPr="00A65B37" w:rsidRDefault="00AC25F2" w:rsidP="0001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уметь: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решать прикладные задачи в области профессиональной деятельности;</w:t>
      </w:r>
    </w:p>
    <w:p w:rsidR="00AC25F2" w:rsidRPr="00A65B37" w:rsidRDefault="00AC25F2" w:rsidP="0001789D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lastRenderedPageBreak/>
        <w:t>создавать презентации;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методы и средства защиты финансовой информации;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организовать статистическое наблюдение по формам статистической отчетности;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проводить первичный контроль и обобщение материалов наблюдений;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рассчитывать статистические показатели и интерпретировать полученные результаты;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подразделения и личного трудового процесса;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проводить работу по мотивации трудовой деятельности;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эффективного делового и управленческого общения;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оценивать ситуацию и принимать эффективные решения, используя систему методов управления;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учитывать особенности менеджмента в области профессиональной деятельности;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формировать и поддерживать высокую организационную (корпоративную) культуру;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унифицированные формы документов;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осваивать технологии автоматизированной обработки документации;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необходимые нормативные правовые акты;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оперировать понятиями и категориями в области финансов и кредита, ориентироваться в схемах построения и взаимодействия различных сегментов финансового рынка;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проводить анализ показателей, связанных с денежным и платежным оборотом;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проводить анализ структуры доходов, расходов, источников </w:t>
      </w:r>
      <w:proofErr w:type="gramStart"/>
      <w:r w:rsidRPr="00A65B37">
        <w:rPr>
          <w:rFonts w:ascii="Times New Roman" w:hAnsi="Times New Roman" w:cs="Times New Roman"/>
          <w:sz w:val="24"/>
          <w:szCs w:val="24"/>
        </w:rPr>
        <w:t>финансирования дефицита бюджетов бюджетной системы Российской Федерации</w:t>
      </w:r>
      <w:proofErr w:type="gramEnd"/>
      <w:r w:rsidRPr="00A65B37">
        <w:rPr>
          <w:rFonts w:ascii="Times New Roman" w:hAnsi="Times New Roman" w:cs="Times New Roman"/>
          <w:sz w:val="24"/>
          <w:szCs w:val="24"/>
        </w:rPr>
        <w:t>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проводить анализ показателей, связанных с функционированием банковского сектора;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составлять сравнительную характеристику различных ценных бумаг по степени доходности и риска;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на практике нормативные требования в области бухгалтерского учета;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ориентироваться на международные стандарты финансовой отчетности;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следовать методам и принципам бухгалтерского учета;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разрабатывать рабочий план счетов бухгалтерского учета организаций;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вести бухгалтерский учет: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основных средств, нематериальных активов, долгосрочных инвестиций, финансовых </w:t>
      </w:r>
      <w:r w:rsidRPr="00A65B37">
        <w:rPr>
          <w:rFonts w:ascii="Times New Roman" w:hAnsi="Times New Roman" w:cs="Times New Roman"/>
          <w:sz w:val="24"/>
          <w:szCs w:val="24"/>
        </w:rPr>
        <w:lastRenderedPageBreak/>
        <w:t xml:space="preserve">вложений, денежных средств, материально-производственных запасов, затрат на производство и </w:t>
      </w:r>
      <w:proofErr w:type="spellStart"/>
      <w:r w:rsidRPr="00A65B37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A65B37">
        <w:rPr>
          <w:rFonts w:ascii="Times New Roman" w:hAnsi="Times New Roman" w:cs="Times New Roman"/>
          <w:sz w:val="24"/>
          <w:szCs w:val="24"/>
        </w:rPr>
        <w:t xml:space="preserve"> себестоимости, готовой продукц</w:t>
      </w:r>
      <w:proofErr w:type="gramStart"/>
      <w:r w:rsidRPr="00A65B3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65B37">
        <w:rPr>
          <w:rFonts w:ascii="Times New Roman" w:hAnsi="Times New Roman" w:cs="Times New Roman"/>
          <w:sz w:val="24"/>
          <w:szCs w:val="24"/>
        </w:rPr>
        <w:t xml:space="preserve"> продажи, текущих операций и расчетов, труда и заработной платы, нераспределенной прибыли, собственного капитала, кредитов и займов;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финансовые результаты;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работать с программным обеспечением по бухгалтерскому учету;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B3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A65B3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65B3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действовать в условиях угрозы совершения (факта совершения) террористического акта;</w:t>
      </w:r>
    </w:p>
    <w:p w:rsidR="006973A0" w:rsidRPr="00A65B37" w:rsidRDefault="006973A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бюджетное законодательство, подзаконные нормативные правовые акты в своей профессиональной деятельности;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бюджетную классификацию Российской Федерации в профессиональной деятельности;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формировать государственные (муниципальные) задания для государственных (муниципальных) учреждений и определять размеры субсидий;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формировать реестры расходных обязательств муниципального образования;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проводить мониторинг целевых программ, финансируемых из бюджетов бюджетной системы Российской Федерации;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дефицит бюджета и источники его финансирования;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составлять сводную бюджетную роспись;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оформлять платежные документы (электронные заявки на кассовые расходы и платежные поручения) для проведения кассовых выплат;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проводить проверку платежных документов получателя бюджетных средств, представленных для проведения кассовых выплат;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рассчитывать основные показатели деятельности бюджетных и автономных учреждений;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исчислять расходы на оплату труда работников государственных и муниципальных учреждений;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утвержденные методики определения расходов на содержание бюджетных и автономных учреждений;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составлять бюджетные сметы казенных учреждений;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составлять планы финансово-хозяйственной деятельности бюджетных и автономных </w:t>
      </w:r>
      <w:r w:rsidRPr="00A65B37">
        <w:rPr>
          <w:rFonts w:ascii="Times New Roman" w:hAnsi="Times New Roman" w:cs="Times New Roman"/>
          <w:sz w:val="24"/>
          <w:szCs w:val="24"/>
        </w:rPr>
        <w:lastRenderedPageBreak/>
        <w:t>учреждений;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налоговые льготы при определении налоговой базы и исчислении налогов и сборов;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 и страховых взносов;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формировать налоговую отчетность;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формировать учетную политику для целей налогообложения;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рассчитывать страховые взносы в бюджеты государственных внебюджетных фондов Российской Федерации;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размеры неналоговых платежей в бюджеты бюджетной системы Российской Федерации;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способы и методы оптимизации налоговых платежей;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организовывать оптимальное ведение налогового учета;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льготы при налоговом планировании;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проводить работу по соблюдению сроков уплаты налогов, сборов и страховых взносов;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осуществлять контроль своевременности и полноты уплаты налогов, сборов и страховых взносов;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положения международных договоров об устранении двойного налогообложения;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оценивать финансово-экономические последствия совершения налогового правонарушения;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производить оценку налоговой нагрузки и применять меры по ее снижению;</w:t>
      </w:r>
    </w:p>
    <w:p w:rsidR="00C87C7E" w:rsidRPr="00A65B37" w:rsidRDefault="00C87C7E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программное обеспечение в налоговых расчетах;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регулирующие финансовую деятельность организаций;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участвовать в разработке финансовой политики организации;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осуществлять поиск источников финансирования деятельности организации;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цену капитала организации, оценивать эффективность использования отдельных его элементов;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потребность в оборотных средствах, проводить мероприятия по ускорению оборачиваемости оборотных средств;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показатели результатов финансово-хозяйственной деятельности организации;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анализировать финансово-хозяйственную деятельность организаций;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осуществлять финансовое планирование деятельности организаций;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обеспечивать подготовку и реализовывать мероприятия по снижению (предотвращению) финансовых рисков;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осуществлять организацию и выполнение финансовых расчетов;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определять необходимость использования кредитных ресурсов, осуществлять технико-экономическое обоснование кредита;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обеспечивать организацию страхования финансово-хозяйственной деятельности, оценивать варианты условий страхования;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нормативные правовые акты в области бюджетных и налоговых правоотношений;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lastRenderedPageBreak/>
        <w:t>применять нормативные правовые акты, регулирующие наличное и безналичное денежное обращение;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нормативные правовые акты, регулирующие рынок ценных бумаг;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нормативные правовые акты, регулирующие валютные отношения;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применять нормативные правовые акты финансового права при разрешении практических ситуаций деятельности организаций;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участвовать в составлении локальных нормативных актов организации и проводить их анализ;</w:t>
      </w:r>
    </w:p>
    <w:p w:rsidR="00573910" w:rsidRPr="00A65B37" w:rsidRDefault="00573910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последовательно и обоснованно излагать свою точку зрения по регулированию финансовой деятельности;</w:t>
      </w:r>
    </w:p>
    <w:p w:rsidR="00206FEB" w:rsidRPr="00A65B37" w:rsidRDefault="00206FEB" w:rsidP="000178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B37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206FEB" w:rsidRPr="00A65B37" w:rsidRDefault="00206FE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</w:r>
    </w:p>
    <w:p w:rsidR="00206FEB" w:rsidRPr="00A65B37" w:rsidRDefault="00206FE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организации исполнения бюджетов бюджетной системы Российской Федерации;</w:t>
      </w:r>
    </w:p>
    <w:p w:rsidR="00206FEB" w:rsidRPr="00A65B37" w:rsidRDefault="00206FE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A65B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5B37">
        <w:rPr>
          <w:rFonts w:ascii="Times New Roman" w:hAnsi="Times New Roman" w:cs="Times New Roman"/>
          <w:sz w:val="24"/>
          <w:szCs w:val="24"/>
        </w:rPr>
        <w:t xml:space="preserve"> своевременным совершением операций со средствами бюджетов бюджетной системы Российской Федерации, их целевым и эффективным использованием;</w:t>
      </w:r>
    </w:p>
    <w:p w:rsidR="00206FEB" w:rsidRPr="00A65B37" w:rsidRDefault="00206FE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исчисления и перечисления налогов и других обязательных платежей в бюджеты бюджетной системы Российской Федерации;</w:t>
      </w:r>
    </w:p>
    <w:p w:rsidR="00206FEB" w:rsidRPr="00A65B37" w:rsidRDefault="00206FE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формирования финансовых ресурсов организаций и осуществления финансовых операций;</w:t>
      </w:r>
    </w:p>
    <w:p w:rsidR="00206FEB" w:rsidRPr="00A65B37" w:rsidRDefault="00206FEB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5B37">
        <w:rPr>
          <w:rFonts w:ascii="Times New Roman" w:hAnsi="Times New Roman" w:cs="Times New Roman"/>
          <w:sz w:val="24"/>
          <w:szCs w:val="24"/>
        </w:rPr>
        <w:t>применения законодательства и иных нормативных правовых актов Российской Федерации, регулирующих финансовую деятельность</w:t>
      </w:r>
      <w:r w:rsidR="00573910" w:rsidRPr="00A65B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25F2" w:rsidRPr="00A65B37" w:rsidRDefault="00AC25F2" w:rsidP="000178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CC4" w:rsidRPr="00112529" w:rsidRDefault="00771CC4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25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Программы учебной и производственной практик</w:t>
      </w:r>
    </w:p>
    <w:p w:rsidR="001748E6" w:rsidRPr="006C02D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</w:t>
      </w:r>
      <w:r w:rsidRPr="006C02D6">
        <w:rPr>
          <w:rFonts w:ascii="Times New Roman" w:hAnsi="Times New Roman" w:cs="Times New Roman"/>
          <w:sz w:val="24"/>
          <w:szCs w:val="24"/>
        </w:rPr>
        <w:t xml:space="preserve">7.14. ФГОС СПО по специальности </w:t>
      </w:r>
      <w:r w:rsidR="00353F6A">
        <w:rPr>
          <w:rFonts w:ascii="Times New Roman" w:hAnsi="Times New Roman" w:cs="Times New Roman"/>
          <w:sz w:val="24"/>
          <w:szCs w:val="24"/>
        </w:rPr>
        <w:t>38</w:t>
      </w:r>
      <w:r w:rsidRPr="006C02D6">
        <w:rPr>
          <w:rFonts w:ascii="Times New Roman" w:hAnsi="Times New Roman" w:cs="Times New Roman"/>
          <w:sz w:val="24"/>
          <w:szCs w:val="24"/>
        </w:rPr>
        <w:t>.02.0</w:t>
      </w:r>
      <w:r w:rsidR="00353F6A">
        <w:rPr>
          <w:rFonts w:ascii="Times New Roman" w:hAnsi="Times New Roman" w:cs="Times New Roman"/>
          <w:sz w:val="24"/>
          <w:szCs w:val="24"/>
        </w:rPr>
        <w:t>6</w:t>
      </w:r>
      <w:r w:rsidRPr="006C02D6">
        <w:rPr>
          <w:rFonts w:ascii="Times New Roman" w:hAnsi="Times New Roman" w:cs="Times New Roman"/>
          <w:sz w:val="24"/>
          <w:szCs w:val="24"/>
        </w:rPr>
        <w:t xml:space="preserve"> </w:t>
      </w:r>
      <w:r w:rsidR="00353F6A">
        <w:rPr>
          <w:rFonts w:ascii="Times New Roman" w:hAnsi="Times New Roman" w:cs="Times New Roman"/>
          <w:sz w:val="24"/>
          <w:szCs w:val="24"/>
        </w:rPr>
        <w:t>Финансы</w:t>
      </w:r>
      <w:r w:rsidRPr="006C02D6">
        <w:rPr>
          <w:rFonts w:ascii="Times New Roman" w:hAnsi="Times New Roman" w:cs="Times New Roman"/>
          <w:sz w:val="24"/>
          <w:szCs w:val="24"/>
        </w:rPr>
        <w:t xml:space="preserve"> практика является обязательным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ППССЗ. Она представляет собой вид учебных занятий,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практико-ориентированную подготовку обучающихся.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ОПОП ППССЗ предусматриваются следующие виды практик: учебная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производственная.</w:t>
      </w:r>
    </w:p>
    <w:p w:rsidR="001748E6" w:rsidRPr="006C02D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D6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профилю специальности и преддипломной практики.</w:t>
      </w:r>
    </w:p>
    <w:p w:rsidR="001748E6" w:rsidRPr="006C02D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D6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 xml:space="preserve">специальности) проводятся при освоении </w:t>
      </w:r>
      <w:proofErr w:type="gramStart"/>
      <w:r w:rsidRPr="006C02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02D6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компетенций в рамках профессиональных модулей и реализуются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концентрированно.</w:t>
      </w:r>
    </w:p>
    <w:p w:rsidR="001748E6" w:rsidRPr="006C02D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D6">
        <w:rPr>
          <w:rFonts w:ascii="Times New Roman" w:hAnsi="Times New Roman" w:cs="Times New Roman"/>
          <w:sz w:val="24"/>
          <w:szCs w:val="24"/>
        </w:rPr>
        <w:t xml:space="preserve">Практики закрепляют знания и умения, приобретаемые </w:t>
      </w:r>
      <w:proofErr w:type="gramStart"/>
      <w:r w:rsidRPr="006C02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в результате освоения теоретических курсов, вырабатывают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профессиональной деятельности и способствуют комплексному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формированию общих и профессиональных компетенций обучающихся.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2D6">
        <w:rPr>
          <w:rFonts w:ascii="Times New Roman" w:hAnsi="Times New Roman" w:cs="Times New Roman"/>
          <w:sz w:val="24"/>
          <w:szCs w:val="24"/>
        </w:rPr>
        <w:t>Преддипломная практика проводится концентрированно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2D6">
        <w:rPr>
          <w:rFonts w:ascii="Times New Roman" w:hAnsi="Times New Roman" w:cs="Times New Roman"/>
          <w:sz w:val="24"/>
          <w:szCs w:val="24"/>
        </w:rPr>
        <w:t>изучения всех учебных дисциплин и профессиональных модулей.</w:t>
      </w:r>
    </w:p>
    <w:p w:rsidR="001748E6" w:rsidRPr="00E54D70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0">
        <w:rPr>
          <w:rFonts w:ascii="Times New Roman" w:hAnsi="Times New Roman" w:cs="Times New Roman"/>
          <w:sz w:val="24"/>
          <w:szCs w:val="24"/>
        </w:rPr>
        <w:t>Учебным планом предусматривается практика в количестве 1</w:t>
      </w:r>
      <w:r w:rsidR="00E3601A">
        <w:rPr>
          <w:rFonts w:ascii="Times New Roman" w:hAnsi="Times New Roman" w:cs="Times New Roman"/>
          <w:sz w:val="24"/>
          <w:szCs w:val="24"/>
        </w:rPr>
        <w:t>4</w:t>
      </w:r>
      <w:r w:rsidRPr="00E54D70">
        <w:rPr>
          <w:rFonts w:ascii="Times New Roman" w:hAnsi="Times New Roman" w:cs="Times New Roman"/>
          <w:sz w:val="24"/>
          <w:szCs w:val="24"/>
        </w:rPr>
        <w:t xml:space="preserve"> недель,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70">
        <w:rPr>
          <w:rFonts w:ascii="Times New Roman" w:hAnsi="Times New Roman" w:cs="Times New Roman"/>
          <w:sz w:val="24"/>
          <w:szCs w:val="24"/>
        </w:rPr>
        <w:t xml:space="preserve">в том числе: учебная практика – </w:t>
      </w:r>
      <w:r w:rsidR="00E3601A">
        <w:rPr>
          <w:rFonts w:ascii="Times New Roman" w:hAnsi="Times New Roman" w:cs="Times New Roman"/>
          <w:sz w:val="24"/>
          <w:szCs w:val="24"/>
        </w:rPr>
        <w:t>2</w:t>
      </w:r>
      <w:r w:rsidRPr="00E54D70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3601A">
        <w:rPr>
          <w:rFonts w:ascii="Times New Roman" w:hAnsi="Times New Roman" w:cs="Times New Roman"/>
          <w:sz w:val="24"/>
          <w:szCs w:val="24"/>
        </w:rPr>
        <w:t>и</w:t>
      </w:r>
      <w:r w:rsidRPr="00E54D70">
        <w:rPr>
          <w:rFonts w:ascii="Times New Roman" w:hAnsi="Times New Roman" w:cs="Times New Roman"/>
          <w:sz w:val="24"/>
          <w:szCs w:val="24"/>
        </w:rPr>
        <w:t>, практика по профилю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70">
        <w:rPr>
          <w:rFonts w:ascii="Times New Roman" w:hAnsi="Times New Roman" w:cs="Times New Roman"/>
          <w:sz w:val="24"/>
          <w:szCs w:val="24"/>
        </w:rPr>
        <w:t xml:space="preserve">специальности – </w:t>
      </w:r>
      <w:r w:rsidR="00E3601A">
        <w:rPr>
          <w:rFonts w:ascii="Times New Roman" w:hAnsi="Times New Roman" w:cs="Times New Roman"/>
          <w:sz w:val="24"/>
          <w:szCs w:val="24"/>
        </w:rPr>
        <w:t>8</w:t>
      </w:r>
      <w:r w:rsidRPr="00E54D70">
        <w:rPr>
          <w:rFonts w:ascii="Times New Roman" w:hAnsi="Times New Roman" w:cs="Times New Roman"/>
          <w:sz w:val="24"/>
          <w:szCs w:val="24"/>
        </w:rPr>
        <w:t xml:space="preserve"> недель, преддипломная практика – 4 недели.</w:t>
      </w:r>
    </w:p>
    <w:p w:rsidR="001748E6" w:rsidRPr="00E54D70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0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70">
        <w:rPr>
          <w:rFonts w:ascii="Times New Roman" w:hAnsi="Times New Roman" w:cs="Times New Roman"/>
          <w:sz w:val="24"/>
          <w:szCs w:val="24"/>
        </w:rPr>
        <w:t>образовательным учреждением по каждому виду практики отдельно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70">
        <w:rPr>
          <w:rFonts w:ascii="Times New Roman" w:hAnsi="Times New Roman" w:cs="Times New Roman"/>
          <w:sz w:val="24"/>
          <w:szCs w:val="24"/>
        </w:rPr>
        <w:t>закреплены в соответствующих нормативных документах.</w:t>
      </w:r>
    </w:p>
    <w:p w:rsidR="001748E6" w:rsidRPr="00E54D70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0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70">
        <w:rPr>
          <w:rFonts w:ascii="Times New Roman" w:hAnsi="Times New Roman" w:cs="Times New Roman"/>
          <w:sz w:val="24"/>
          <w:szCs w:val="24"/>
        </w:rPr>
        <w:t>деятельности которых соответствует</w:t>
      </w:r>
      <w:r w:rsidR="003C4C3C">
        <w:rPr>
          <w:rFonts w:ascii="Times New Roman" w:hAnsi="Times New Roman" w:cs="Times New Roman"/>
          <w:sz w:val="24"/>
          <w:szCs w:val="24"/>
        </w:rPr>
        <w:t xml:space="preserve"> профилю подготовки обучающихся</w:t>
      </w:r>
      <w:r w:rsidRPr="00E54D70">
        <w:rPr>
          <w:rFonts w:ascii="Times New Roman" w:hAnsi="Times New Roman" w:cs="Times New Roman"/>
          <w:sz w:val="24"/>
          <w:szCs w:val="24"/>
        </w:rPr>
        <w:t>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D70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70">
        <w:rPr>
          <w:rFonts w:ascii="Times New Roman" w:hAnsi="Times New Roman" w:cs="Times New Roman"/>
          <w:sz w:val="24"/>
          <w:szCs w:val="24"/>
        </w:rPr>
        <w:t>основании результатов, подтвержденных документами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D70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4F7">
        <w:rPr>
          <w:rFonts w:ascii="Times New Roman" w:hAnsi="Times New Roman" w:cs="Times New Roman"/>
          <w:sz w:val="24"/>
          <w:szCs w:val="24"/>
        </w:rPr>
        <w:lastRenderedPageBreak/>
        <w:t>Практической организацией практики обучающихся занима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14F7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 профессиональных дисциплин</w:t>
      </w:r>
      <w:r w:rsidRPr="00AB14F7">
        <w:rPr>
          <w:rFonts w:ascii="Times New Roman" w:hAnsi="Times New Roman" w:cs="Times New Roman"/>
          <w:sz w:val="24"/>
          <w:szCs w:val="24"/>
        </w:rPr>
        <w:t>, имеющ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AB14F7">
        <w:rPr>
          <w:rFonts w:ascii="Times New Roman" w:hAnsi="Times New Roman" w:cs="Times New Roman"/>
          <w:sz w:val="24"/>
          <w:szCs w:val="24"/>
        </w:rPr>
        <w:t xml:space="preserve"> тесную связь с работодателями. </w:t>
      </w:r>
      <w:proofErr w:type="gramStart"/>
      <w:r w:rsidRPr="00AB14F7">
        <w:rPr>
          <w:rFonts w:ascii="Times New Roman" w:hAnsi="Times New Roman" w:cs="Times New Roman"/>
          <w:sz w:val="24"/>
          <w:szCs w:val="24"/>
        </w:rPr>
        <w:t>В нормативной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7">
        <w:rPr>
          <w:rFonts w:ascii="Times New Roman" w:hAnsi="Times New Roman" w:cs="Times New Roman"/>
          <w:sz w:val="24"/>
          <w:szCs w:val="24"/>
        </w:rPr>
        <w:t xml:space="preserve">регламентации организации практик </w:t>
      </w: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Pr="00AB14F7">
        <w:rPr>
          <w:rFonts w:ascii="Times New Roman" w:hAnsi="Times New Roman" w:cs="Times New Roman"/>
          <w:sz w:val="24"/>
          <w:szCs w:val="24"/>
        </w:rPr>
        <w:t xml:space="preserve">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AB14F7">
        <w:rPr>
          <w:rFonts w:ascii="Times New Roman" w:hAnsi="Times New Roman" w:cs="Times New Roman"/>
          <w:sz w:val="24"/>
          <w:szCs w:val="24"/>
        </w:rPr>
        <w:t>Положением о практике обучающихся, осваивающих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7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7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AB14F7">
        <w:rPr>
          <w:rFonts w:ascii="Times New Roman" w:hAnsi="Times New Roman" w:cs="Times New Roman"/>
          <w:sz w:val="24"/>
          <w:szCs w:val="24"/>
        </w:rPr>
        <w:t>, утвержденном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7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18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14F7">
        <w:rPr>
          <w:rFonts w:ascii="Times New Roman" w:hAnsi="Times New Roman" w:cs="Times New Roman"/>
          <w:sz w:val="24"/>
          <w:szCs w:val="24"/>
        </w:rPr>
        <w:t>291,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AB14F7">
        <w:rPr>
          <w:rFonts w:ascii="Times New Roman" w:hAnsi="Times New Roman" w:cs="Times New Roman"/>
          <w:sz w:val="24"/>
          <w:szCs w:val="24"/>
        </w:rPr>
        <w:t>Положением о практике обучающихся, осваивающих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7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4F7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AB14F7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AB14F7">
        <w:rPr>
          <w:rFonts w:ascii="Times New Roman" w:hAnsi="Times New Roman" w:cs="Times New Roman"/>
          <w:sz w:val="24"/>
          <w:szCs w:val="24"/>
        </w:rPr>
        <w:t xml:space="preserve">ректором </w:t>
      </w:r>
      <w:r>
        <w:rPr>
          <w:rFonts w:ascii="Times New Roman" w:hAnsi="Times New Roman" w:cs="Times New Roman"/>
          <w:sz w:val="24"/>
          <w:szCs w:val="24"/>
        </w:rPr>
        <w:t xml:space="preserve">ЧПОУ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48E6" w:rsidRPr="00301A1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1E">
        <w:rPr>
          <w:rFonts w:ascii="Times New Roman" w:hAnsi="Times New Roman" w:cs="Times New Roman"/>
          <w:sz w:val="24"/>
          <w:szCs w:val="24"/>
        </w:rPr>
        <w:t>Содержание всех видов практики определяется программой,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>устанавливает дидактически обоснованную последовательность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>формирования общекультурных и профессиональных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>обучающихся в соответствии со спецификой специальности.</w:t>
      </w:r>
    </w:p>
    <w:p w:rsidR="001748E6" w:rsidRPr="00301A1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A1E">
        <w:rPr>
          <w:rFonts w:ascii="Times New Roman" w:hAnsi="Times New Roman" w:cs="Times New Roman"/>
          <w:sz w:val="24"/>
          <w:szCs w:val="24"/>
        </w:rPr>
        <w:t>Организация учебной и производственной практики на всех этапах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>направлена на обеспечение непрерывности и последовательности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>обучающимися профессиональной деятельностью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>требованиями к уровню подготовки выпускника.</w:t>
      </w:r>
      <w:proofErr w:type="gramEnd"/>
    </w:p>
    <w:p w:rsidR="001748E6" w:rsidRPr="00301A1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Учебная практика </w:t>
      </w:r>
      <w:r w:rsidRPr="00301A1E">
        <w:rPr>
          <w:rFonts w:ascii="Times New Roman" w:hAnsi="Times New Roman" w:cs="Times New Roman"/>
          <w:sz w:val="24"/>
          <w:szCs w:val="24"/>
        </w:rPr>
        <w:t>является частью профессиональных модулей.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 xml:space="preserve">реализации ППССЗ по специальности </w:t>
      </w:r>
      <w:r w:rsidR="00E3601A">
        <w:rPr>
          <w:rFonts w:ascii="Times New Roman" w:hAnsi="Times New Roman" w:cs="Times New Roman"/>
          <w:sz w:val="24"/>
          <w:szCs w:val="24"/>
        </w:rPr>
        <w:t>38.02.06</w:t>
      </w:r>
      <w:r w:rsidRPr="00301A1E">
        <w:rPr>
          <w:rFonts w:ascii="Times New Roman" w:hAnsi="Times New Roman" w:cs="Times New Roman"/>
          <w:sz w:val="24"/>
          <w:szCs w:val="24"/>
        </w:rPr>
        <w:t xml:space="preserve"> </w:t>
      </w:r>
      <w:r w:rsidR="00E3601A">
        <w:rPr>
          <w:rFonts w:ascii="Times New Roman" w:hAnsi="Times New Roman" w:cs="Times New Roman"/>
          <w:sz w:val="24"/>
          <w:szCs w:val="24"/>
        </w:rPr>
        <w:t>Финансы</w:t>
      </w:r>
      <w:r w:rsidRPr="00301A1E">
        <w:rPr>
          <w:rFonts w:ascii="Times New Roman" w:hAnsi="Times New Roman" w:cs="Times New Roman"/>
          <w:sz w:val="24"/>
          <w:szCs w:val="24"/>
        </w:rPr>
        <w:t xml:space="preserve"> предусматривается прохождение учебной практики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 xml:space="preserve">колледжа с использованием кадрового и методического потенциала </w:t>
      </w:r>
      <w:r>
        <w:rPr>
          <w:rFonts w:ascii="Times New Roman" w:hAnsi="Times New Roman" w:cs="Times New Roman"/>
          <w:sz w:val="24"/>
          <w:szCs w:val="24"/>
        </w:rPr>
        <w:t xml:space="preserve">ЧПОУ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301A1E">
        <w:rPr>
          <w:rFonts w:ascii="Times New Roman" w:hAnsi="Times New Roman" w:cs="Times New Roman"/>
          <w:sz w:val="24"/>
          <w:szCs w:val="24"/>
        </w:rPr>
        <w:t>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A1E">
        <w:rPr>
          <w:rFonts w:ascii="Times New Roman" w:hAnsi="Times New Roman" w:cs="Times New Roman"/>
          <w:sz w:val="24"/>
          <w:szCs w:val="24"/>
        </w:rPr>
        <w:t>Учебная практика предусмотрена графиком учебного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E3601A">
        <w:rPr>
          <w:rFonts w:ascii="Times New Roman" w:hAnsi="Times New Roman" w:cs="Times New Roman"/>
          <w:sz w:val="24"/>
          <w:szCs w:val="24"/>
        </w:rPr>
        <w:t xml:space="preserve"> и втором</w:t>
      </w:r>
      <w:r w:rsidRPr="00301A1E">
        <w:rPr>
          <w:rFonts w:ascii="Times New Roman" w:hAnsi="Times New Roman" w:cs="Times New Roman"/>
          <w:sz w:val="24"/>
          <w:szCs w:val="24"/>
        </w:rPr>
        <w:t xml:space="preserve"> семестре 3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1A1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3601A">
        <w:rPr>
          <w:rFonts w:ascii="Times New Roman" w:hAnsi="Times New Roman" w:cs="Times New Roman"/>
          <w:sz w:val="24"/>
          <w:szCs w:val="24"/>
        </w:rPr>
        <w:t>2</w:t>
      </w:r>
      <w:r w:rsidRPr="00301A1E">
        <w:rPr>
          <w:rFonts w:ascii="Times New Roman" w:hAnsi="Times New Roman" w:cs="Times New Roman"/>
          <w:sz w:val="24"/>
          <w:szCs w:val="24"/>
        </w:rPr>
        <w:t xml:space="preserve"> недель в рамках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A1E">
        <w:rPr>
          <w:rFonts w:ascii="Times New Roman" w:hAnsi="Times New Roman" w:cs="Times New Roman"/>
          <w:sz w:val="24"/>
          <w:szCs w:val="24"/>
        </w:rPr>
        <w:t>модулей специальности.</w:t>
      </w:r>
    </w:p>
    <w:p w:rsidR="001748E6" w:rsidRPr="00F4192A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1748E6" w:rsidRPr="00F4192A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теоретических знаний, полученных при изучении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дисциплин;</w:t>
      </w:r>
    </w:p>
    <w:p w:rsidR="001748E6" w:rsidRPr="00F4192A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и накопления специальных навыков, изучение и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разработке организационно-методических и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для решения отдельных задач по месту прохождения практики;</w:t>
      </w:r>
    </w:p>
    <w:p w:rsidR="001748E6" w:rsidRPr="00F4192A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приемов, методов и способов обработки, представления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интерпретации результатов проведенных практических исследований;</w:t>
      </w:r>
    </w:p>
    <w:p w:rsidR="001748E6" w:rsidRPr="00F4192A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практических навыков в будущей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деятельности или в отдельных ее разделах.</w:t>
      </w:r>
    </w:p>
    <w:p w:rsidR="001748E6" w:rsidRPr="00F4192A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Задачи учебной практики:</w:t>
      </w:r>
    </w:p>
    <w:p w:rsidR="001748E6" w:rsidRPr="00F4192A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 xml:space="preserve">знания и умения, приобретаемые </w:t>
      </w:r>
      <w:proofErr w:type="gramStart"/>
      <w:r w:rsidRPr="00F419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192A">
        <w:rPr>
          <w:rFonts w:ascii="Times New Roman" w:hAnsi="Times New Roman" w:cs="Times New Roman"/>
          <w:sz w:val="24"/>
          <w:szCs w:val="24"/>
        </w:rPr>
        <w:t xml:space="preserve">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освоения теоретических курсов;</w:t>
      </w:r>
    </w:p>
    <w:p w:rsidR="001748E6" w:rsidRPr="00F4192A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Выработать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практические навыки и способствовать комплексному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формированию общих и профессиональных компетенций обучающихся.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2A">
        <w:rPr>
          <w:rFonts w:ascii="Times New Roman" w:hAnsi="Times New Roman" w:cs="Times New Roman"/>
          <w:sz w:val="24"/>
          <w:szCs w:val="24"/>
        </w:rPr>
        <w:t>Аттестация по итогам учебной практики проводится в форме зачета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92A">
        <w:rPr>
          <w:rFonts w:ascii="Times New Roman" w:hAnsi="Times New Roman" w:cs="Times New Roman"/>
          <w:sz w:val="24"/>
          <w:szCs w:val="24"/>
        </w:rPr>
        <w:t>основании предоставляемых отчетов.</w:t>
      </w:r>
    </w:p>
    <w:p w:rsidR="001748E6" w:rsidRPr="00CC3F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Производственная практика (по профилю специальности) </w:t>
      </w:r>
      <w:r w:rsidRPr="00CC3F5E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3F5E">
        <w:rPr>
          <w:rFonts w:ascii="Times New Roman" w:hAnsi="Times New Roman" w:cs="Times New Roman"/>
          <w:sz w:val="24"/>
          <w:szCs w:val="24"/>
        </w:rPr>
        <w:t>ориентирована на включение обучающегося в профессиональную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F5E">
        <w:rPr>
          <w:rFonts w:ascii="Times New Roman" w:hAnsi="Times New Roman" w:cs="Times New Roman"/>
          <w:sz w:val="24"/>
          <w:szCs w:val="24"/>
        </w:rPr>
        <w:t>деятельность.</w:t>
      </w:r>
      <w:proofErr w:type="gramEnd"/>
      <w:r w:rsidRPr="00CC3F5E">
        <w:rPr>
          <w:rFonts w:ascii="Times New Roman" w:hAnsi="Times New Roman" w:cs="Times New Roman"/>
          <w:sz w:val="24"/>
          <w:szCs w:val="24"/>
        </w:rPr>
        <w:t xml:space="preserve"> Производственная практика состоит из двух этапов: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F5E">
        <w:rPr>
          <w:rFonts w:ascii="Times New Roman" w:hAnsi="Times New Roman" w:cs="Times New Roman"/>
          <w:sz w:val="24"/>
          <w:szCs w:val="24"/>
        </w:rPr>
        <w:t>по профилю специальности и преддипломной практики.</w:t>
      </w:r>
    </w:p>
    <w:p w:rsidR="001748E6" w:rsidRPr="00CC3F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5E">
        <w:rPr>
          <w:rFonts w:ascii="Times New Roman" w:hAnsi="Times New Roman" w:cs="Times New Roman"/>
          <w:sz w:val="24"/>
          <w:szCs w:val="24"/>
        </w:rPr>
        <w:t>Производственная практика проводится на предприятиях,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F5E">
        <w:rPr>
          <w:rFonts w:ascii="Times New Roman" w:hAnsi="Times New Roman" w:cs="Times New Roman"/>
          <w:sz w:val="24"/>
          <w:szCs w:val="24"/>
        </w:rPr>
        <w:t xml:space="preserve">организациях, учреждениях независимо от их организационно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3F5E">
        <w:rPr>
          <w:rFonts w:ascii="Times New Roman" w:hAnsi="Times New Roman" w:cs="Times New Roman"/>
          <w:sz w:val="24"/>
          <w:szCs w:val="24"/>
        </w:rPr>
        <w:t xml:space="preserve">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F5E">
        <w:rPr>
          <w:rFonts w:ascii="Times New Roman" w:hAnsi="Times New Roman" w:cs="Times New Roman"/>
          <w:sz w:val="24"/>
          <w:szCs w:val="24"/>
        </w:rPr>
        <w:t>форм.</w:t>
      </w:r>
    </w:p>
    <w:p w:rsidR="001748E6" w:rsidRPr="00CC3F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5E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F5E">
        <w:rPr>
          <w:rFonts w:ascii="Times New Roman" w:hAnsi="Times New Roman" w:cs="Times New Roman"/>
          <w:sz w:val="24"/>
          <w:szCs w:val="24"/>
        </w:rPr>
        <w:t>Непосредственное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F5E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Pr="00CC3F5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C3F5E">
        <w:rPr>
          <w:rFonts w:ascii="Times New Roman" w:hAnsi="Times New Roman" w:cs="Times New Roman"/>
          <w:sz w:val="24"/>
          <w:szCs w:val="24"/>
        </w:rPr>
        <w:t xml:space="preserve"> в деятельности организации;</w:t>
      </w:r>
    </w:p>
    <w:p w:rsidR="001748E6" w:rsidRPr="00B351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теоретических знаний, полученных во время аудиторных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занятий, учебной практики;</w:t>
      </w:r>
    </w:p>
    <w:p w:rsidR="001748E6" w:rsidRPr="00B351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профессиональных умений и навыков;</w:t>
      </w:r>
    </w:p>
    <w:p w:rsidR="001748E6" w:rsidRPr="00B351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общекультурных и профессиональных компетенций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основе полученного практического опыта;</w:t>
      </w:r>
    </w:p>
    <w:p w:rsidR="001748E6" w:rsidRPr="00B351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lastRenderedPageBreak/>
        <w:t>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обучающегося к социальной среде организации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приобретения социально-личностных компетенций,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работы в профессиональной сфере;</w:t>
      </w:r>
    </w:p>
    <w:p w:rsidR="001748E6" w:rsidRPr="00B351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к сдаче квалификационных экзаменов по окончании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освоения каждого из указанных профессиональных модулей.</w:t>
      </w:r>
    </w:p>
    <w:p w:rsidR="001748E6" w:rsidRPr="00B3515E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в форме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дифференцированного </w:t>
      </w:r>
      <w:r w:rsidRPr="00B3515E">
        <w:rPr>
          <w:rFonts w:ascii="Times New Roman" w:hAnsi="Times New Roman" w:cs="Times New Roman"/>
          <w:sz w:val="24"/>
          <w:szCs w:val="24"/>
        </w:rPr>
        <w:t>зачета на основании предоставленных отчетов и отзывов с мест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практики.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5E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является завершающим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этапом подготовки техника-программиста системам и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15E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1748E6" w:rsidRPr="00D35AE2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E2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A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5AE2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профессионального мышления;</w:t>
      </w:r>
    </w:p>
    <w:p w:rsidR="001748E6" w:rsidRPr="00D35AE2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35AE2">
        <w:rPr>
          <w:rFonts w:ascii="Times New Roman" w:hAnsi="Times New Roman" w:cs="Times New Roman"/>
          <w:sz w:val="24"/>
          <w:szCs w:val="24"/>
        </w:rPr>
        <w:t>акрепление,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углубление, расширение и систематизация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закрепление практических навыков и умений, полученных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изучении дисциплин, определяющих специфику специальности;</w:t>
      </w:r>
    </w:p>
    <w:p w:rsidR="001748E6" w:rsidRPr="00D35AE2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E2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необходимых материалов для написания 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квалификационной работы;</w:t>
      </w:r>
    </w:p>
    <w:p w:rsidR="001748E6" w:rsidRPr="00D35AE2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E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навыкам решения практических задач при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выпускной квалификационной работы;</w:t>
      </w:r>
    </w:p>
    <w:p w:rsidR="001748E6" w:rsidRPr="00D35AE2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E2">
        <w:rPr>
          <w:rFonts w:ascii="Times New Roman" w:hAnsi="Times New Roman" w:cs="Times New Roman"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профессиональной готовности к самостоятельной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деятельности выпускника.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E2">
        <w:rPr>
          <w:rFonts w:ascii="Times New Roman" w:hAnsi="Times New Roman" w:cs="Times New Roman"/>
          <w:sz w:val="24"/>
          <w:szCs w:val="24"/>
        </w:rPr>
        <w:t xml:space="preserve">Приобретению </w:t>
      </w:r>
      <w:proofErr w:type="gramStart"/>
      <w:r w:rsidRPr="00D35A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5AE2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практического материала, решения конкретных практических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развитию их творческих способностей, формированию умений и навыков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различным видам профессиональной деятельности способствует разработка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индивидуальных заданий на период прохождения практик.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индивидуальных заданий с учетом специфики конкретных предприятий,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также перечень материалов, которые необходимо собрать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курсовых и дипломной работ, содержатся в программах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AE2">
        <w:rPr>
          <w:rFonts w:ascii="Times New Roman" w:hAnsi="Times New Roman" w:cs="Times New Roman"/>
          <w:sz w:val="24"/>
          <w:szCs w:val="24"/>
        </w:rPr>
        <w:t>практики специальности.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984">
        <w:rPr>
          <w:rFonts w:ascii="Times New Roman" w:hAnsi="Times New Roman" w:cs="Times New Roman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84">
        <w:rPr>
          <w:rFonts w:ascii="Times New Roman" w:hAnsi="Times New Roman" w:cs="Times New Roman"/>
          <w:sz w:val="24"/>
          <w:szCs w:val="24"/>
        </w:rPr>
        <w:t>практика (по профилю специальности)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598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84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компетенций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84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proofErr w:type="gramStart"/>
      <w:r w:rsidRPr="00B55984">
        <w:rPr>
          <w:rFonts w:ascii="Times New Roman" w:hAnsi="Times New Roman" w:cs="Times New Roman"/>
          <w:sz w:val="24"/>
          <w:szCs w:val="24"/>
        </w:rPr>
        <w:t>модулей</w:t>
      </w:r>
      <w:proofErr w:type="gramEnd"/>
      <w:r w:rsidRPr="00B55984">
        <w:rPr>
          <w:rFonts w:ascii="Times New Roman" w:hAnsi="Times New Roman" w:cs="Times New Roman"/>
          <w:sz w:val="24"/>
          <w:szCs w:val="24"/>
        </w:rPr>
        <w:t xml:space="preserve"> и реализовываются концентрированно в 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84">
        <w:rPr>
          <w:rFonts w:ascii="Times New Roman" w:hAnsi="Times New Roman" w:cs="Times New Roman"/>
          <w:sz w:val="24"/>
          <w:szCs w:val="24"/>
        </w:rPr>
        <w:t>периодов. Преддипломная практика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84">
        <w:rPr>
          <w:rFonts w:ascii="Times New Roman" w:hAnsi="Times New Roman" w:cs="Times New Roman"/>
          <w:sz w:val="24"/>
          <w:szCs w:val="24"/>
        </w:rPr>
        <w:t>концентрированно после изучения всех учебных дисциплин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984"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D8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осуществляется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D8">
        <w:rPr>
          <w:rFonts w:ascii="Times New Roman" w:hAnsi="Times New Roman" w:cs="Times New Roman"/>
          <w:sz w:val="24"/>
          <w:szCs w:val="24"/>
        </w:rPr>
        <w:t>основании результатов, подтвержденных документами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D8">
        <w:rPr>
          <w:rFonts w:ascii="Times New Roman" w:hAnsi="Times New Roman" w:cs="Times New Roman"/>
          <w:sz w:val="24"/>
          <w:szCs w:val="24"/>
        </w:rPr>
        <w:t xml:space="preserve">организаций. </w:t>
      </w:r>
    </w:p>
    <w:p w:rsidR="001748E6" w:rsidRPr="00DD56D8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D8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D8">
        <w:rPr>
          <w:rFonts w:ascii="Times New Roman" w:hAnsi="Times New Roman" w:cs="Times New Roman"/>
          <w:sz w:val="24"/>
          <w:szCs w:val="24"/>
        </w:rPr>
        <w:t>изучения модуля и прохождения практики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D8">
        <w:rPr>
          <w:rFonts w:ascii="Times New Roman" w:hAnsi="Times New Roman" w:cs="Times New Roman"/>
          <w:sz w:val="24"/>
          <w:szCs w:val="24"/>
        </w:rPr>
        <w:t xml:space="preserve">квалификационный экзамен. </w:t>
      </w:r>
    </w:p>
    <w:p w:rsidR="001748E6" w:rsidRDefault="001748E6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6D8">
        <w:rPr>
          <w:rFonts w:ascii="Times New Roman" w:hAnsi="Times New Roman" w:cs="Times New Roman"/>
          <w:sz w:val="24"/>
          <w:szCs w:val="24"/>
        </w:rPr>
        <w:t>Рабочие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D56D8">
        <w:rPr>
          <w:rFonts w:ascii="Times New Roman" w:hAnsi="Times New Roman" w:cs="Times New Roman"/>
          <w:sz w:val="24"/>
          <w:szCs w:val="24"/>
        </w:rPr>
        <w:t>учебных и производственных практик представлены в виде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6D8">
        <w:rPr>
          <w:rFonts w:ascii="Times New Roman" w:hAnsi="Times New Roman" w:cs="Times New Roman"/>
          <w:sz w:val="24"/>
          <w:szCs w:val="24"/>
        </w:rPr>
        <w:t>документов.</w:t>
      </w:r>
    </w:p>
    <w:p w:rsidR="004121E2" w:rsidRDefault="004121E2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1E2" w:rsidRPr="000A2877" w:rsidRDefault="004121E2" w:rsidP="0041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0A2877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 для инвалидов и лиц с ограниченными возможностями здоровья</w:t>
      </w:r>
    </w:p>
    <w:p w:rsidR="0026700C" w:rsidRDefault="0026700C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1E2" w:rsidRPr="000C1134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134">
        <w:rPr>
          <w:rFonts w:ascii="Times New Roman" w:hAnsi="Times New Roman" w:cs="Times New Roman"/>
          <w:sz w:val="24"/>
          <w:szCs w:val="24"/>
        </w:rPr>
        <w:t>Для обеспечения образования инвалидов и обучающихся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ограниченными возможностями здоровья пред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C1134">
        <w:rPr>
          <w:rFonts w:ascii="Times New Roman" w:hAnsi="Times New Roman" w:cs="Times New Roman"/>
          <w:sz w:val="24"/>
          <w:szCs w:val="24"/>
        </w:rPr>
        <w:t>лагается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Pr="000C1134">
        <w:rPr>
          <w:rFonts w:ascii="Times New Roman" w:hAnsi="Times New Roman" w:cs="Times New Roman"/>
          <w:sz w:val="24"/>
          <w:szCs w:val="24"/>
        </w:rPr>
        <w:t xml:space="preserve"> адаптированн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0C1134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C113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1134">
        <w:rPr>
          <w:rFonts w:ascii="Times New Roman" w:hAnsi="Times New Roman" w:cs="Times New Roman"/>
          <w:sz w:val="24"/>
          <w:szCs w:val="24"/>
        </w:rPr>
        <w:t>,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1134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113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134">
        <w:rPr>
          <w:rFonts w:ascii="Times New Roman" w:hAnsi="Times New Roman" w:cs="Times New Roman"/>
          <w:sz w:val="24"/>
          <w:szCs w:val="24"/>
        </w:rPr>
        <w:t xml:space="preserve">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особенностей их психофизического развития и состояния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1E2" w:rsidRPr="000C1134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134">
        <w:rPr>
          <w:rFonts w:ascii="Times New Roman" w:hAnsi="Times New Roman" w:cs="Times New Roman"/>
          <w:sz w:val="24"/>
          <w:szCs w:val="24"/>
        </w:rPr>
        <w:t>Специальные условия для получения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образования по основным профессиональным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 xml:space="preserve">обучающимися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0C1134">
        <w:rPr>
          <w:rFonts w:ascii="Times New Roman" w:hAnsi="Times New Roman" w:cs="Times New Roman"/>
          <w:sz w:val="24"/>
          <w:szCs w:val="24"/>
        </w:rPr>
        <w:t>включат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C113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121E2" w:rsidRPr="000C1134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134">
        <w:rPr>
          <w:rFonts w:ascii="Times New Roman" w:hAnsi="Times New Roman" w:cs="Times New Roman"/>
          <w:sz w:val="24"/>
          <w:szCs w:val="24"/>
        </w:rPr>
        <w:lastRenderedPageBreak/>
        <w:t>- использование специальных образовательных программ и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обучения и воспитания, включая наличие альтернативной версии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 xml:space="preserve">официального сайта организации в сети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C1134">
        <w:rPr>
          <w:rFonts w:ascii="Times New Roman" w:hAnsi="Times New Roman" w:cs="Times New Roman"/>
          <w:sz w:val="24"/>
          <w:szCs w:val="24"/>
        </w:rPr>
        <w:t>Интернет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C11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13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C1134">
        <w:rPr>
          <w:rFonts w:ascii="Times New Roman" w:hAnsi="Times New Roman" w:cs="Times New Roman"/>
          <w:sz w:val="24"/>
          <w:szCs w:val="24"/>
        </w:rPr>
        <w:t xml:space="preserve"> 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(http://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egorlyk</w:t>
      </w:r>
      <w:proofErr w:type="spellEnd"/>
      <w:r w:rsidRPr="00BD45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college</w:t>
      </w:r>
      <w:r w:rsidRPr="000C11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113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C1134">
        <w:rPr>
          <w:rFonts w:ascii="Times New Roman" w:hAnsi="Times New Roman" w:cs="Times New Roman"/>
          <w:sz w:val="24"/>
          <w:szCs w:val="24"/>
        </w:rPr>
        <w:t>);</w:t>
      </w:r>
    </w:p>
    <w:p w:rsidR="004121E2" w:rsidRPr="000C1134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134">
        <w:rPr>
          <w:rFonts w:ascii="Times New Roman" w:hAnsi="Times New Roman" w:cs="Times New Roman"/>
          <w:sz w:val="24"/>
          <w:szCs w:val="24"/>
        </w:rPr>
        <w:t>- использование специальных учебников, учебных пособий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дидактических материалов, включая альтернативные форматы печатных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материалов (крупный шрифт или аудиофайлы);</w:t>
      </w:r>
    </w:p>
    <w:p w:rsidR="004121E2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134">
        <w:rPr>
          <w:rFonts w:ascii="Times New Roman" w:hAnsi="Times New Roman" w:cs="Times New Roman"/>
          <w:sz w:val="24"/>
          <w:szCs w:val="24"/>
        </w:rPr>
        <w:t>- использование специальных технических средств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коллективного и индивидуального пользования, включая 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мониторов с возможностью трансляции субтитров,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34">
        <w:rPr>
          <w:rFonts w:ascii="Times New Roman" w:hAnsi="Times New Roman" w:cs="Times New Roman"/>
          <w:sz w:val="24"/>
          <w:szCs w:val="24"/>
        </w:rPr>
        <w:t>надлежащими звуковыми средствами воспроизведения информации;</w:t>
      </w:r>
    </w:p>
    <w:p w:rsidR="004121E2" w:rsidRPr="000F5A1D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1D">
        <w:rPr>
          <w:rFonts w:ascii="Times New Roman" w:hAnsi="Times New Roman" w:cs="Times New Roman"/>
          <w:sz w:val="24"/>
          <w:szCs w:val="24"/>
        </w:rPr>
        <w:t xml:space="preserve">- предоставление услуг ассистента, оказывающего </w:t>
      </w:r>
      <w:proofErr w:type="gramStart"/>
      <w:r w:rsidRPr="000F5A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A1D">
        <w:rPr>
          <w:rFonts w:ascii="Times New Roman" w:hAnsi="Times New Roman" w:cs="Times New Roman"/>
          <w:sz w:val="24"/>
          <w:szCs w:val="24"/>
        </w:rPr>
        <w:t>необходимую техническую помощь;</w:t>
      </w:r>
    </w:p>
    <w:p w:rsidR="004121E2" w:rsidRPr="000F5A1D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1D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обучающихся в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A1D">
        <w:rPr>
          <w:rFonts w:ascii="Times New Roman" w:hAnsi="Times New Roman" w:cs="Times New Roman"/>
          <w:sz w:val="24"/>
          <w:szCs w:val="24"/>
        </w:rPr>
        <w:t>помещения, столовые, туалетные и другие помещения организации,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A1D">
        <w:rPr>
          <w:rFonts w:ascii="Times New Roman" w:hAnsi="Times New Roman" w:cs="Times New Roman"/>
          <w:sz w:val="24"/>
          <w:szCs w:val="24"/>
        </w:rPr>
        <w:t>пребывания в указанных помещениях.</w:t>
      </w:r>
      <w:proofErr w:type="gramEnd"/>
    </w:p>
    <w:p w:rsidR="004121E2" w:rsidRPr="000F5A1D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1D">
        <w:rPr>
          <w:rFonts w:ascii="Times New Roman" w:hAnsi="Times New Roman" w:cs="Times New Roman"/>
          <w:sz w:val="24"/>
          <w:szCs w:val="24"/>
        </w:rPr>
        <w:t xml:space="preserve">На территории колледжа организована </w:t>
      </w:r>
      <w:proofErr w:type="spellStart"/>
      <w:r w:rsidRPr="000F5A1D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0F5A1D">
        <w:rPr>
          <w:rFonts w:ascii="Times New Roman" w:hAnsi="Times New Roman" w:cs="Times New Roman"/>
          <w:sz w:val="24"/>
          <w:szCs w:val="24"/>
        </w:rPr>
        <w:t xml:space="preserve"> среда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A1D">
        <w:rPr>
          <w:rFonts w:ascii="Times New Roman" w:hAnsi="Times New Roman" w:cs="Times New Roman"/>
          <w:sz w:val="24"/>
          <w:szCs w:val="24"/>
        </w:rPr>
        <w:t>обучающихся инвалидов и лиц с ограниченными возможностями здоровья:</w:t>
      </w:r>
    </w:p>
    <w:p w:rsidR="004121E2" w:rsidRPr="000F5A1D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1D">
        <w:rPr>
          <w:rFonts w:ascii="Times New Roman" w:hAnsi="Times New Roman" w:cs="Times New Roman"/>
          <w:sz w:val="24"/>
          <w:szCs w:val="24"/>
        </w:rPr>
        <w:t>1) установлен входной пандус;</w:t>
      </w:r>
    </w:p>
    <w:p w:rsidR="004121E2" w:rsidRPr="00890A73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1D">
        <w:rPr>
          <w:rFonts w:ascii="Times New Roman" w:hAnsi="Times New Roman" w:cs="Times New Roman"/>
          <w:sz w:val="24"/>
          <w:szCs w:val="24"/>
        </w:rPr>
        <w:t xml:space="preserve">2) </w:t>
      </w:r>
      <w:r w:rsidRPr="00890A73">
        <w:rPr>
          <w:rFonts w:ascii="Times New Roman" w:hAnsi="Times New Roman" w:cs="Times New Roman"/>
          <w:sz w:val="24"/>
          <w:szCs w:val="24"/>
        </w:rPr>
        <w:t>специально оборудована санитарно-гигиеническая комната –1 этаж;</w:t>
      </w:r>
    </w:p>
    <w:p w:rsidR="004121E2" w:rsidRPr="00890A73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A73">
        <w:rPr>
          <w:rFonts w:ascii="Times New Roman" w:hAnsi="Times New Roman" w:cs="Times New Roman"/>
          <w:sz w:val="24"/>
          <w:szCs w:val="24"/>
        </w:rPr>
        <w:t>4) для обучения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73">
        <w:rPr>
          <w:rFonts w:ascii="Times New Roman" w:hAnsi="Times New Roman" w:cs="Times New Roman"/>
          <w:sz w:val="24"/>
          <w:szCs w:val="24"/>
        </w:rPr>
        <w:t>закреплены следующие учебные аудитории: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73">
        <w:rPr>
          <w:rFonts w:ascii="Times New Roman" w:hAnsi="Times New Roman" w:cs="Times New Roman"/>
          <w:sz w:val="24"/>
          <w:szCs w:val="24"/>
        </w:rPr>
        <w:t>этаж, ауд.</w:t>
      </w:r>
      <w:r>
        <w:rPr>
          <w:rFonts w:ascii="Times New Roman" w:hAnsi="Times New Roman" w:cs="Times New Roman"/>
          <w:sz w:val="24"/>
          <w:szCs w:val="24"/>
        </w:rPr>
        <w:t>101, 104, 105</w:t>
      </w:r>
      <w:r w:rsidRPr="00890A73">
        <w:rPr>
          <w:rFonts w:ascii="Times New Roman" w:hAnsi="Times New Roman" w:cs="Times New Roman"/>
          <w:sz w:val="24"/>
          <w:szCs w:val="24"/>
        </w:rPr>
        <w:t>.</w:t>
      </w:r>
    </w:p>
    <w:p w:rsidR="004121E2" w:rsidRPr="00890A73" w:rsidRDefault="004121E2" w:rsidP="00412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0A73">
        <w:rPr>
          <w:rFonts w:ascii="Times New Roman" w:hAnsi="Times New Roman" w:cs="Times New Roman"/>
          <w:sz w:val="24"/>
          <w:szCs w:val="24"/>
        </w:rPr>
        <w:t xml:space="preserve">Учебные аудитории, специализированные лаборатории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предполагается оснастить </w:t>
      </w:r>
      <w:r w:rsidRPr="00890A73">
        <w:rPr>
          <w:rFonts w:ascii="Times New Roman" w:hAnsi="Times New Roman" w:cs="Times New Roman"/>
          <w:sz w:val="24"/>
          <w:szCs w:val="24"/>
        </w:rPr>
        <w:t>современным оборудованием и учебными местами с техническими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73">
        <w:rPr>
          <w:rFonts w:ascii="Times New Roman" w:hAnsi="Times New Roman" w:cs="Times New Roman"/>
          <w:sz w:val="24"/>
          <w:szCs w:val="24"/>
        </w:rPr>
        <w:t>средствами обучения для обучающихся с различными видами 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73">
        <w:rPr>
          <w:rFonts w:ascii="Times New Roman" w:hAnsi="Times New Roman" w:cs="Times New Roman"/>
          <w:sz w:val="24"/>
          <w:szCs w:val="24"/>
        </w:rPr>
        <w:t>здоровья.</w:t>
      </w:r>
    </w:p>
    <w:p w:rsidR="004121E2" w:rsidRPr="00DD56D8" w:rsidRDefault="004121E2" w:rsidP="0017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2B2" w:rsidRPr="00D34512" w:rsidRDefault="009762B2" w:rsidP="00976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5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Фактическое ресурсное обеспечение ППССЗ СПО по специальности</w:t>
      </w:r>
    </w:p>
    <w:p w:rsidR="0026700C" w:rsidRDefault="0026700C" w:rsidP="0097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62B2" w:rsidRPr="00BF564F" w:rsidRDefault="009762B2" w:rsidP="0097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F5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Учебно-методическое и информационное обеспечение образовательного процесса при реализации ППССЗ СПО</w:t>
      </w:r>
    </w:p>
    <w:p w:rsidR="009762B2" w:rsidRPr="00B2736D" w:rsidRDefault="009762B2" w:rsidP="00976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по специальности </w:t>
      </w:r>
      <w:r w:rsidR="006B6885">
        <w:rPr>
          <w:rFonts w:ascii="Times New Roman" w:hAnsi="Times New Roman" w:cs="Times New Roman"/>
          <w:bCs/>
          <w:color w:val="000000"/>
          <w:sz w:val="24"/>
          <w:szCs w:val="24"/>
        </w:rPr>
        <w:t>38.02.06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B6885"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2736D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студента к соответствующему содержанию дисциплин основной образовательной программы; наличием учебников, учебно-методических, методических пособий, разработок и рекомендаций по всем видам занятий - практикумам, курсовому и дипломному проектированию, практикам, а также наглядными пособиями, аудио-, видеоматериалами. Дисциплины учебного плана на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>обеспечены рабочими программами, учебно-методическими материалами.</w:t>
      </w:r>
    </w:p>
    <w:p w:rsidR="009762B2" w:rsidRPr="00B2736D" w:rsidRDefault="009762B2" w:rsidP="00976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36D">
        <w:rPr>
          <w:rFonts w:ascii="Times New Roman" w:hAnsi="Times New Roman" w:cs="Times New Roman"/>
          <w:sz w:val="24"/>
          <w:szCs w:val="24"/>
        </w:rPr>
        <w:t>В состав учебно-методического и информационного обеспечения образовательного процесса по ППССЗ включены: комплекс основных учебников, учебно-методических пособий и информационных ресурсов для учебной деятельности обучающихся по всем учебным курсам, предметам, дисциплинам (модулям), практикам и др., включенным в учебный план ППССЗ.</w:t>
      </w:r>
      <w:proofErr w:type="gramEnd"/>
    </w:p>
    <w:p w:rsidR="009762B2" w:rsidRPr="00B2736D" w:rsidRDefault="009762B2" w:rsidP="00976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Реализация ППССЗ специальности </w:t>
      </w:r>
      <w:r w:rsidR="006B6885">
        <w:rPr>
          <w:rFonts w:ascii="Times New Roman" w:hAnsi="Times New Roman" w:cs="Times New Roman"/>
          <w:bCs/>
          <w:color w:val="000000"/>
          <w:sz w:val="24"/>
          <w:szCs w:val="24"/>
        </w:rPr>
        <w:t>38.02.06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B6885"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B2736D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9762B2" w:rsidRPr="00B2736D" w:rsidRDefault="009762B2" w:rsidP="00976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>(включая электронные базы периодических изданий).</w:t>
      </w:r>
    </w:p>
    <w:p w:rsidR="009762B2" w:rsidRPr="00B2736D" w:rsidRDefault="009762B2" w:rsidP="00976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36D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9762B2" w:rsidRPr="00B2736D" w:rsidRDefault="009762B2" w:rsidP="00976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lastRenderedPageBreak/>
        <w:t>Библиотечный фонд, помимо учебной литературы включает официальные, справочно-</w:t>
      </w:r>
      <w:r>
        <w:rPr>
          <w:rFonts w:ascii="Times New Roman" w:hAnsi="Times New Roman" w:cs="Times New Roman"/>
          <w:sz w:val="24"/>
          <w:szCs w:val="24"/>
        </w:rPr>
        <w:t xml:space="preserve">библиографические и периодические издания в расчете </w:t>
      </w:r>
      <w:r w:rsidRPr="00B2736D"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экземпляра на каждые </w:t>
      </w:r>
      <w:r w:rsidRPr="00B2736D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3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736D">
        <w:rPr>
          <w:rFonts w:ascii="Times New Roman" w:hAnsi="Times New Roman" w:cs="Times New Roman"/>
          <w:sz w:val="24"/>
          <w:szCs w:val="24"/>
        </w:rPr>
        <w:t>.</w:t>
      </w:r>
    </w:p>
    <w:p w:rsidR="009762B2" w:rsidRPr="00306212" w:rsidRDefault="009762B2" w:rsidP="009762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Библиотечный фонд содержит также </w:t>
      </w:r>
      <w:r w:rsidR="00555A6C">
        <w:rPr>
          <w:rFonts w:ascii="Times New Roman" w:hAnsi="Times New Roman" w:cs="Times New Roman"/>
          <w:sz w:val="24"/>
          <w:szCs w:val="24"/>
        </w:rPr>
        <w:t>возможность доступа к</w:t>
      </w:r>
      <w:r w:rsidRPr="00B2736D">
        <w:rPr>
          <w:rFonts w:ascii="Times New Roman" w:hAnsi="Times New Roman" w:cs="Times New Roman"/>
          <w:sz w:val="24"/>
          <w:szCs w:val="24"/>
        </w:rPr>
        <w:t xml:space="preserve"> отечественны</w:t>
      </w:r>
      <w:r w:rsidR="00555A6C">
        <w:rPr>
          <w:rFonts w:ascii="Times New Roman" w:hAnsi="Times New Roman" w:cs="Times New Roman"/>
          <w:sz w:val="24"/>
          <w:szCs w:val="24"/>
        </w:rPr>
        <w:t>м</w:t>
      </w:r>
      <w:r w:rsidRPr="00B2736D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555A6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762B2">
        <w:rPr>
          <w:rFonts w:ascii="Times New Roman" w:hAnsi="Times New Roman" w:cs="Times New Roman"/>
          <w:sz w:val="24"/>
          <w:szCs w:val="24"/>
        </w:rPr>
        <w:t>ЭКО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9762B2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9762B2">
        <w:rPr>
          <w:rFonts w:ascii="Times New Roman" w:hAnsi="Times New Roman" w:cs="Times New Roman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9762B2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9762B2">
        <w:rPr>
          <w:rFonts w:ascii="Times New Roman" w:hAnsi="Times New Roman" w:cs="Times New Roman"/>
          <w:sz w:val="24"/>
          <w:szCs w:val="24"/>
        </w:rPr>
        <w:t>Вопросы экономики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9762B2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9762B2">
        <w:rPr>
          <w:rFonts w:ascii="Times New Roman" w:hAnsi="Times New Roman" w:cs="Times New Roman"/>
          <w:sz w:val="24"/>
          <w:szCs w:val="24"/>
        </w:rPr>
        <w:t>Бухгалтерский учет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9762B2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9762B2">
        <w:rPr>
          <w:rFonts w:ascii="Times New Roman" w:hAnsi="Times New Roman" w:cs="Times New Roman"/>
          <w:sz w:val="24"/>
          <w:szCs w:val="24"/>
        </w:rPr>
        <w:t>Главбух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9762B2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9762B2">
        <w:rPr>
          <w:rFonts w:ascii="Times New Roman" w:hAnsi="Times New Roman" w:cs="Times New Roman"/>
          <w:sz w:val="24"/>
          <w:szCs w:val="24"/>
        </w:rPr>
        <w:t>Экономический анализ: теория и практика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9762B2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9762B2">
        <w:rPr>
          <w:rFonts w:ascii="Times New Roman" w:hAnsi="Times New Roman" w:cs="Times New Roman"/>
          <w:sz w:val="24"/>
          <w:szCs w:val="24"/>
        </w:rPr>
        <w:t>Финансы и кредит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(электронная версия)</w:t>
      </w:r>
      <w:r w:rsidRPr="003062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2B2" w:rsidRPr="00B2736D" w:rsidRDefault="009762B2" w:rsidP="009762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Pr="00B2736D"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оперативного обмена информацией и доступ к современным профессиональным базам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ge253"/>
      <w:bookmarkEnd w:id="3"/>
      <w:r w:rsidRPr="00B2736D">
        <w:rPr>
          <w:rFonts w:ascii="Times New Roman" w:hAnsi="Times New Roman" w:cs="Times New Roman"/>
          <w:sz w:val="24"/>
          <w:szCs w:val="24"/>
        </w:rPr>
        <w:t xml:space="preserve">информационным ресурсам сети Интернет, к электронному издательству ЭБС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="00391122">
        <w:rPr>
          <w:rFonts w:ascii="Times New Roman" w:hAnsi="Times New Roman" w:cs="Times New Roman"/>
          <w:sz w:val="24"/>
          <w:szCs w:val="24"/>
        </w:rPr>
        <w:t>ЮРАЙТ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B2736D">
        <w:rPr>
          <w:rFonts w:ascii="Times New Roman" w:hAnsi="Times New Roman" w:cs="Times New Roman"/>
          <w:sz w:val="24"/>
          <w:szCs w:val="24"/>
        </w:rPr>
        <w:t>.</w:t>
      </w:r>
    </w:p>
    <w:p w:rsidR="00703894" w:rsidRPr="00A24F46" w:rsidRDefault="00703894" w:rsidP="000178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46">
        <w:rPr>
          <w:rFonts w:ascii="Times New Roman" w:hAnsi="Times New Roman" w:cs="Times New Roman"/>
          <w:sz w:val="24"/>
          <w:szCs w:val="24"/>
        </w:rPr>
        <w:t>Электронно-библиотечная</w:t>
      </w:r>
      <w:r w:rsidR="00A24F46" w:rsidRPr="00A24F46">
        <w:rPr>
          <w:rFonts w:ascii="Times New Roman" w:hAnsi="Times New Roman" w:cs="Times New Roman"/>
          <w:sz w:val="24"/>
          <w:szCs w:val="24"/>
        </w:rPr>
        <w:t xml:space="preserve"> </w:t>
      </w:r>
      <w:r w:rsidRPr="00A24F46">
        <w:rPr>
          <w:rFonts w:ascii="Times New Roman" w:hAnsi="Times New Roman" w:cs="Times New Roman"/>
          <w:sz w:val="24"/>
          <w:szCs w:val="24"/>
        </w:rPr>
        <w:t>система обеспечивает возможность индивиду</w:t>
      </w:r>
      <w:r w:rsidR="00A2753F" w:rsidRPr="00A24F46">
        <w:rPr>
          <w:rFonts w:ascii="Times New Roman" w:hAnsi="Times New Roman" w:cs="Times New Roman"/>
          <w:sz w:val="24"/>
          <w:szCs w:val="24"/>
        </w:rPr>
        <w:t>ального доступа для каждого обу</w:t>
      </w:r>
      <w:r w:rsidRPr="00A24F46">
        <w:rPr>
          <w:rFonts w:ascii="Times New Roman" w:hAnsi="Times New Roman" w:cs="Times New Roman"/>
          <w:sz w:val="24"/>
          <w:szCs w:val="24"/>
        </w:rPr>
        <w:t>чающегося из любой точки, в которой имеется доступ к сети Интернет.</w:t>
      </w:r>
    </w:p>
    <w:p w:rsidR="00483B93" w:rsidRDefault="00483B93" w:rsidP="0001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94" w:rsidRPr="00483B93" w:rsidRDefault="00483B93" w:rsidP="00267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B9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3894" w:rsidRPr="00483B93">
        <w:rPr>
          <w:rFonts w:ascii="Times New Roman" w:hAnsi="Times New Roman" w:cs="Times New Roman"/>
          <w:b/>
          <w:bCs/>
          <w:sz w:val="24"/>
          <w:szCs w:val="24"/>
        </w:rPr>
        <w:t xml:space="preserve">.2. Кадровое обеспечение </w:t>
      </w:r>
      <w:r w:rsidR="00B04AFC" w:rsidRPr="00483B93"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="00703894" w:rsidRPr="00483B93">
        <w:rPr>
          <w:rFonts w:ascii="Times New Roman" w:hAnsi="Times New Roman" w:cs="Times New Roman"/>
          <w:b/>
          <w:bCs/>
          <w:sz w:val="24"/>
          <w:szCs w:val="24"/>
        </w:rPr>
        <w:t xml:space="preserve"> СПО</w:t>
      </w:r>
    </w:p>
    <w:p w:rsidR="00483B93" w:rsidRPr="00B2736D" w:rsidRDefault="00483B93" w:rsidP="00483B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Реализация ППССЗ специальности </w:t>
      </w:r>
      <w:r>
        <w:rPr>
          <w:rFonts w:ascii="Times New Roman" w:hAnsi="Times New Roman" w:cs="Times New Roman"/>
          <w:sz w:val="24"/>
          <w:szCs w:val="24"/>
        </w:rPr>
        <w:t>38.02.06 Финансы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>обеспечивается педагогическими кадрами, имеющими высшее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>соответствующее профилю преподаваемой дисциплины (модуля).</w:t>
      </w:r>
    </w:p>
    <w:p w:rsidR="00483B93" w:rsidRPr="00B2736D" w:rsidRDefault="00483B93" w:rsidP="00483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Преподаватели, отвечающие за освоение </w:t>
      </w:r>
      <w:r w:rsidRPr="00B2736D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 xml:space="preserve">чающимися профессионального </w:t>
      </w:r>
      <w:r w:rsidRPr="00B2736D">
        <w:rPr>
          <w:rFonts w:ascii="Times New Roman" w:hAnsi="Times New Roman" w:cs="Times New Roman"/>
          <w:sz w:val="24"/>
          <w:szCs w:val="24"/>
        </w:rPr>
        <w:t>цикла,</w:t>
      </w:r>
      <w:r>
        <w:rPr>
          <w:rFonts w:ascii="Times New Roman" w:hAnsi="Times New Roman" w:cs="Times New Roman"/>
          <w:sz w:val="24"/>
          <w:szCs w:val="24"/>
        </w:rPr>
        <w:t xml:space="preserve"> имеют высшее образование, соответствующее профилю преподаваемой </w:t>
      </w:r>
      <w:r w:rsidRPr="003779C3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36D">
        <w:rPr>
          <w:rFonts w:ascii="Times New Roman" w:hAnsi="Times New Roman" w:cs="Times New Roman"/>
          <w:sz w:val="24"/>
          <w:szCs w:val="24"/>
        </w:rPr>
        <w:t>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  <w:proofErr w:type="gramEnd"/>
    </w:p>
    <w:p w:rsidR="00483B93" w:rsidRPr="00B2736D" w:rsidRDefault="00483B93" w:rsidP="00483B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 xml:space="preserve">Доля штатных преподавателей, реализующих дисциплины и модули профессионального цикла составляет примерно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B2736D">
        <w:rPr>
          <w:rFonts w:ascii="Times New Roman" w:hAnsi="Times New Roman" w:cs="Times New Roman"/>
          <w:sz w:val="24"/>
          <w:szCs w:val="24"/>
        </w:rPr>
        <w:t>%.</w:t>
      </w:r>
    </w:p>
    <w:p w:rsidR="00483B93" w:rsidRPr="00B2736D" w:rsidRDefault="00483B93" w:rsidP="00483B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736D">
        <w:rPr>
          <w:rFonts w:ascii="Times New Roman" w:hAnsi="Times New Roman" w:cs="Times New Roman"/>
          <w:sz w:val="24"/>
          <w:szCs w:val="24"/>
        </w:rPr>
        <w:t>Педагогические кадры,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483B93" w:rsidRDefault="00483B93" w:rsidP="0048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251"/>
      <w:bookmarkEnd w:id="4"/>
      <w:r w:rsidRPr="00B2736D">
        <w:rPr>
          <w:rFonts w:ascii="Times New Roman" w:hAnsi="Times New Roman" w:cs="Times New Roman"/>
          <w:sz w:val="24"/>
          <w:szCs w:val="24"/>
        </w:rPr>
        <w:t>Работодатели активно привлекаются к учебному процессу через такие формы как участие в работе ГЭК в качестве ее членов и председателей, оценка деятельности студентов в ходе преддипломной и производственной практик в экспертных группах в профессиональных конкурсах.</w:t>
      </w:r>
    </w:p>
    <w:p w:rsidR="00523ACE" w:rsidRPr="00483B93" w:rsidRDefault="00093DDE" w:rsidP="0048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3ACE" w:rsidRPr="00483B93" w:rsidRDefault="00483B93" w:rsidP="00A9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23ACE" w:rsidRPr="0048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 Основные материально-техничес</w:t>
      </w:r>
      <w:r w:rsidR="00093DDE" w:rsidRPr="0048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кие условия для реализации об</w:t>
      </w:r>
      <w:r w:rsidR="00523ACE" w:rsidRPr="0048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разовательного процесса в соответствии с </w:t>
      </w:r>
      <w:r w:rsidR="00B04AFC" w:rsidRPr="0048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ППССЗ</w:t>
      </w:r>
      <w:r w:rsidR="00523ACE" w:rsidRPr="0048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СПО</w:t>
      </w:r>
    </w:p>
    <w:p w:rsidR="007464AC" w:rsidRPr="00BF564F" w:rsidRDefault="007464AC" w:rsidP="00A9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564F">
        <w:rPr>
          <w:rFonts w:ascii="Times New Roman" w:hAnsi="Times New Roman" w:cs="Times New Roman"/>
          <w:color w:val="000000"/>
          <w:sz w:val="24"/>
          <w:szCs w:val="24"/>
        </w:rPr>
        <w:t xml:space="preserve">Колледж, реализующий основную профессиональную образовательную программу по направлению </w:t>
      </w:r>
      <w:r w:rsidR="006B6885">
        <w:rPr>
          <w:rFonts w:ascii="Times New Roman" w:hAnsi="Times New Roman" w:cs="Times New Roman"/>
          <w:bCs/>
          <w:color w:val="000000"/>
          <w:sz w:val="24"/>
          <w:szCs w:val="24"/>
        </w:rPr>
        <w:t>38.02.06</w:t>
      </w:r>
      <w:r w:rsidRPr="00BF56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B6885"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BF564F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колледжа, и соответствующей действующим санитарным и противопожарным правилам и нормам.</w:t>
      </w:r>
      <w:proofErr w:type="gramEnd"/>
    </w:p>
    <w:p w:rsidR="00523ACE" w:rsidRDefault="007464AC" w:rsidP="00A9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4F">
        <w:rPr>
          <w:rFonts w:ascii="Times New Roman" w:hAnsi="Times New Roman" w:cs="Times New Roman"/>
          <w:color w:val="000000"/>
          <w:sz w:val="24"/>
          <w:szCs w:val="24"/>
        </w:rPr>
        <w:t>Для реализации ППССЗ СПО В колледже имеются: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Кабинеты: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математики;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экономики организации;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статистики;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менеджмента;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правового обеспечения профессиональной деятельности;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бухгалтерского учета;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финансов, денежного обращения и кредита;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исполнения бюджетов бюджетной системы;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lastRenderedPageBreak/>
        <w:t>бюджетного учета;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междисциплинарных курсов.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учебный финансовый отдел.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Залы:</w:t>
      </w:r>
    </w:p>
    <w:p w:rsidR="007464AC" w:rsidRPr="007464AC" w:rsidRDefault="007464AC" w:rsidP="00A92F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AC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7464AC" w:rsidRPr="00C074E0" w:rsidRDefault="007464AC" w:rsidP="00A9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4E0">
        <w:rPr>
          <w:rFonts w:ascii="Times New Roman" w:hAnsi="Times New Roman" w:cs="Times New Roman"/>
          <w:sz w:val="24"/>
          <w:szCs w:val="24"/>
        </w:rPr>
        <w:t>актовый зал.</w:t>
      </w:r>
    </w:p>
    <w:p w:rsidR="000A070F" w:rsidRPr="00BF564F" w:rsidRDefault="000A070F" w:rsidP="00A9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4F">
        <w:rPr>
          <w:rFonts w:ascii="Times New Roman" w:hAnsi="Times New Roman" w:cs="Times New Roman"/>
          <w:color w:val="000000"/>
          <w:sz w:val="24"/>
          <w:szCs w:val="24"/>
        </w:rPr>
        <w:t xml:space="preserve">- учебные </w:t>
      </w:r>
      <w:r>
        <w:rPr>
          <w:rFonts w:ascii="Times New Roman" w:hAnsi="Times New Roman" w:cs="Times New Roman"/>
          <w:color w:val="000000"/>
          <w:sz w:val="24"/>
          <w:szCs w:val="24"/>
        </w:rPr>
        <w:t>аудитории</w:t>
      </w:r>
      <w:r w:rsidRPr="00BF564F">
        <w:rPr>
          <w:rFonts w:ascii="Times New Roman" w:hAnsi="Times New Roman" w:cs="Times New Roman"/>
          <w:color w:val="000000"/>
          <w:sz w:val="24"/>
          <w:szCs w:val="24"/>
        </w:rPr>
        <w:t>, оснащенные наглядными учебными пособиями, для преподавания дисциплин профессионального цикла, а также аппаратурой и программным обеспечением для организации практических занятий;</w:t>
      </w:r>
    </w:p>
    <w:p w:rsidR="000A070F" w:rsidRPr="00BF564F" w:rsidRDefault="000A070F" w:rsidP="00A9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64F">
        <w:rPr>
          <w:rFonts w:ascii="Times New Roman" w:hAnsi="Times New Roman" w:cs="Times New Roman"/>
          <w:color w:val="000000"/>
          <w:sz w:val="24"/>
          <w:szCs w:val="24"/>
        </w:rPr>
        <w:t>- компьютерные мультимедийные проекторы во всех аудиториях, где проводятся лекционные занятия, и другая техника для презентаций учебного материала;</w:t>
      </w:r>
    </w:p>
    <w:p w:rsidR="000A070F" w:rsidRPr="00BF564F" w:rsidRDefault="000A070F" w:rsidP="00A9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Колледж</w:t>
      </w:r>
      <w:r w:rsidRPr="00BF564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 необходимым комплектом лицензионного программного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обеспечения:</w:t>
      </w:r>
    </w:p>
    <w:p w:rsidR="000A070F" w:rsidRDefault="000A070F" w:rsidP="00A9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Базовый пакет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DsktpSchool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ALNG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LicSAPk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MVL; O365Edu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ShrdSvr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ALNG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SubsVL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MVL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PerUsr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; В состав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Desktop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входят лицензии: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2016; </w:t>
      </w:r>
      <w:proofErr w:type="spellStart"/>
      <w:r w:rsidRPr="00471E2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471E26">
        <w:rPr>
          <w:rFonts w:ascii="Times New Roman" w:hAnsi="Times New Roman" w:cs="Times New Roman"/>
          <w:sz w:val="24"/>
          <w:szCs w:val="24"/>
        </w:rPr>
        <w:t xml:space="preserve"> CAL</w:t>
      </w:r>
      <w:r>
        <w:rPr>
          <w:sz w:val="18"/>
          <w:szCs w:val="18"/>
        </w:rPr>
        <w:t>.</w:t>
      </w:r>
    </w:p>
    <w:p w:rsidR="000A070F" w:rsidRPr="00471E26" w:rsidRDefault="000A070F" w:rsidP="00A92F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Браузеры MS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Explores</w:t>
      </w:r>
      <w:proofErr w:type="spellEnd"/>
      <w:r>
        <w:rPr>
          <w:rFonts w:ascii="Times New Roman" w:hAnsi="Times New Roman" w:cs="Times New Roman"/>
          <w:sz w:val="24"/>
          <w:szCs w:val="24"/>
        </w:rPr>
        <w:t>,;</w:t>
      </w:r>
    </w:p>
    <w:p w:rsidR="000A070F" w:rsidRPr="00471E26" w:rsidRDefault="000A070F" w:rsidP="00A92F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E26">
        <w:rPr>
          <w:rFonts w:ascii="Times New Roman" w:hAnsi="Times New Roman" w:cs="Times New Roman"/>
          <w:sz w:val="24"/>
          <w:szCs w:val="24"/>
        </w:rPr>
        <w:t xml:space="preserve"> Програ</w:t>
      </w:r>
      <w:r>
        <w:rPr>
          <w:rFonts w:ascii="Times New Roman" w:hAnsi="Times New Roman" w:cs="Times New Roman"/>
          <w:sz w:val="24"/>
          <w:szCs w:val="24"/>
        </w:rPr>
        <w:t xml:space="preserve">ммный архиватор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070F" w:rsidRPr="00220CFA" w:rsidRDefault="000A070F" w:rsidP="00A92F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0CFA">
        <w:rPr>
          <w:rFonts w:ascii="Times New Roman" w:hAnsi="Times New Roman" w:cs="Times New Roman"/>
          <w:sz w:val="24"/>
          <w:szCs w:val="24"/>
        </w:rPr>
        <w:t xml:space="preserve">- </w:t>
      </w:r>
      <w:r w:rsidR="00220CFA" w:rsidRPr="0022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сервис </w:t>
      </w:r>
      <w:r w:rsidR="00331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20CFA" w:rsidRPr="0022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1С</w:t>
      </w:r>
      <w:proofErr w:type="gramStart"/>
      <w:r w:rsidR="00220CFA" w:rsidRPr="0022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:П</w:t>
      </w:r>
      <w:proofErr w:type="gramEnd"/>
      <w:r w:rsidR="00220CFA" w:rsidRPr="0022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редприятие 8 через Интернет</w:t>
      </w:r>
      <w:r w:rsidR="00331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20CFA" w:rsidRPr="0022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учебных заведений</w:t>
      </w:r>
      <w:r w:rsidR="00331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20CFA" w:rsidRPr="00220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(1cFresh).</w:t>
      </w:r>
      <w:r w:rsidRPr="00220CFA">
        <w:rPr>
          <w:rFonts w:ascii="Times New Roman" w:hAnsi="Times New Roman" w:cs="Times New Roman"/>
          <w:sz w:val="24"/>
          <w:szCs w:val="24"/>
        </w:rPr>
        <w:t>;</w:t>
      </w:r>
    </w:p>
    <w:p w:rsidR="000A070F" w:rsidRPr="00471E26" w:rsidRDefault="000A070F" w:rsidP="00A92F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1E26">
        <w:rPr>
          <w:rFonts w:ascii="Times New Roman" w:hAnsi="Times New Roman" w:cs="Times New Roman"/>
          <w:sz w:val="24"/>
          <w:szCs w:val="24"/>
        </w:rPr>
        <w:t xml:space="preserve"> Мультимедийные обучающие программы</w:t>
      </w:r>
      <w:r w:rsidR="00AA1369">
        <w:rPr>
          <w:rFonts w:ascii="Times New Roman" w:hAnsi="Times New Roman" w:cs="Times New Roman"/>
          <w:sz w:val="24"/>
          <w:szCs w:val="24"/>
        </w:rPr>
        <w:t>.</w:t>
      </w:r>
    </w:p>
    <w:p w:rsidR="000A070F" w:rsidRDefault="000A070F" w:rsidP="0001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3ACE" w:rsidRPr="005A1E75" w:rsidRDefault="00734B06" w:rsidP="0001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23ACE" w:rsidRPr="005A1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Характеристики среды </w:t>
      </w:r>
      <w:r w:rsidR="00D168B4" w:rsidRPr="005A1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="00523ACE" w:rsidRPr="005A1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</w:t>
      </w:r>
      <w:r w:rsidR="00D168B4" w:rsidRPr="005A1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беспечивающие развитие общекуль</w:t>
      </w:r>
      <w:r w:rsidR="00523ACE" w:rsidRPr="005A1E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турных и социально-личностных компетенций выпускников</w:t>
      </w:r>
    </w:p>
    <w:p w:rsidR="00A92F87" w:rsidRDefault="00A92F87" w:rsidP="00734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0787" w:rsidRDefault="00523ACE" w:rsidP="00734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B0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>колледже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условия для формиров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>ания социально-личностных компе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>тенций выпускников (компетенций социально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>го взаимодействия, самоорганиза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>ции и самоуправления, системно-деятельностн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>ого характера). Среда, создавае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 xml:space="preserve">мая в 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>колледже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>, способствует развитию студенческого самоуправления, участиюобучающихся в работе общественных организаций, спортивных и творческихклубов, научных студенческих обществ. Реа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>лизация компетентностного подхо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>да предусматривает широкое использование в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активных и ин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>терактивных форм проведения занятий (к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 xml:space="preserve">омпьютерных симуляций, деловых 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 xml:space="preserve">ролевых игр, разбора конкретных ситуаций, 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>тренинги) в сочетании с внеауди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>торной работой с целью формирования и развития профессиональных навыковобучающихся. В рамках учебных курсов преду</w:t>
      </w:r>
      <w:r w:rsidR="00D168B4" w:rsidRPr="00734B06">
        <w:rPr>
          <w:rFonts w:ascii="Times New Roman" w:hAnsi="Times New Roman" w:cs="Times New Roman"/>
          <w:color w:val="000000"/>
          <w:sz w:val="24"/>
          <w:szCs w:val="24"/>
        </w:rPr>
        <w:t>смотрены встречи с представи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>телями российских компаний, государственных и общественных организаций,</w:t>
      </w:r>
      <w:r w:rsidR="00734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B06">
        <w:rPr>
          <w:rFonts w:ascii="Times New Roman" w:hAnsi="Times New Roman" w:cs="Times New Roman"/>
          <w:color w:val="000000"/>
          <w:sz w:val="24"/>
          <w:szCs w:val="24"/>
        </w:rPr>
        <w:t>мастер-классы экспертов и специалистов.</w:t>
      </w:r>
    </w:p>
    <w:p w:rsidR="00734B06" w:rsidRPr="0001789D" w:rsidRDefault="00734B06" w:rsidP="0073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ACE" w:rsidRPr="00B23EC1" w:rsidRDefault="00085F42" w:rsidP="0001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23ACE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Нормативно-методическое обеспечение системы оценки качестваосвоения обучающимися </w:t>
      </w:r>
      <w:r w:rsidR="00B04AFC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523ACE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 </w:t>
      </w:r>
      <w:r w:rsidR="00452467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специальности</w:t>
      </w:r>
      <w:r w:rsidR="00F43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4A18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38.02.06</w:t>
      </w:r>
      <w:r w:rsidR="00F43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954A18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Финансы</w:t>
      </w:r>
      <w:r w:rsidR="00331D54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523ACE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квалификации базовой</w:t>
      </w:r>
      <w:r w:rsidR="00F436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3ACE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подготовки </w:t>
      </w:r>
      <w:r w:rsidR="00331D54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54A18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Финансист</w:t>
      </w:r>
      <w:r w:rsidR="00331D54" w:rsidRPr="00B23E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92F87" w:rsidRDefault="00A92F87" w:rsidP="00085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F42" w:rsidRPr="00C951BF" w:rsidRDefault="00085F42" w:rsidP="00085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951BF">
        <w:rPr>
          <w:rFonts w:ascii="Times New Roman" w:hAnsi="Times New Roman" w:cs="Times New Roman"/>
          <w:sz w:val="24"/>
          <w:szCs w:val="24"/>
        </w:rPr>
        <w:t xml:space="preserve">В соответствии с ФГОС СПО специальности </w:t>
      </w:r>
      <w:r>
        <w:rPr>
          <w:rFonts w:ascii="Times New Roman" w:hAnsi="Times New Roman" w:cs="Times New Roman"/>
          <w:sz w:val="24"/>
          <w:szCs w:val="24"/>
        </w:rPr>
        <w:t>38.02.06 Финансы</w:t>
      </w:r>
      <w:r w:rsidRPr="00C951BF">
        <w:rPr>
          <w:rFonts w:ascii="Times New Roman" w:hAnsi="Times New Roman" w:cs="Times New Roman"/>
          <w:sz w:val="24"/>
          <w:szCs w:val="24"/>
        </w:rPr>
        <w:t xml:space="preserve"> (п. 8.1.) и Порядком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BF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BF">
        <w:rPr>
          <w:rFonts w:ascii="Times New Roman" w:hAnsi="Times New Roman" w:cs="Times New Roman"/>
          <w:sz w:val="24"/>
          <w:szCs w:val="24"/>
        </w:rPr>
        <w:t>программам среднего пр</w:t>
      </w:r>
      <w:r>
        <w:rPr>
          <w:rFonts w:ascii="Times New Roman" w:hAnsi="Times New Roman" w:cs="Times New Roman"/>
          <w:sz w:val="24"/>
          <w:szCs w:val="24"/>
        </w:rPr>
        <w:t>офессионального образования (п.</w:t>
      </w:r>
      <w:r w:rsidRPr="00C951BF">
        <w:rPr>
          <w:rFonts w:ascii="Times New Roman" w:hAnsi="Times New Roman" w:cs="Times New Roman"/>
          <w:sz w:val="24"/>
          <w:szCs w:val="24"/>
        </w:rPr>
        <w:t>30, 33)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BF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среднего профессионального образования,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BF">
        <w:rPr>
          <w:rFonts w:ascii="Times New Roman" w:hAnsi="Times New Roman" w:cs="Times New Roman"/>
          <w:sz w:val="24"/>
          <w:szCs w:val="24"/>
        </w:rPr>
        <w:t>числе отдельной части или всего объема учебного предмета, 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BF">
        <w:rPr>
          <w:rFonts w:ascii="Times New Roman" w:hAnsi="Times New Roman" w:cs="Times New Roman"/>
          <w:sz w:val="24"/>
          <w:szCs w:val="24"/>
        </w:rPr>
        <w:t>дисциплины (модуля) образовательной программы, сопровождается текущим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BF">
        <w:rPr>
          <w:rFonts w:ascii="Times New Roman" w:hAnsi="Times New Roman" w:cs="Times New Roman"/>
          <w:sz w:val="24"/>
          <w:szCs w:val="24"/>
        </w:rPr>
        <w:t>контролем успеваемости и промежуточной аттестацией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BF">
        <w:rPr>
          <w:rFonts w:ascii="Times New Roman" w:hAnsi="Times New Roman" w:cs="Times New Roman"/>
          <w:sz w:val="24"/>
          <w:szCs w:val="24"/>
        </w:rPr>
        <w:t>завершается итоговой аттестацией, которая является</w:t>
      </w:r>
      <w:proofErr w:type="gramEnd"/>
      <w:r w:rsidRPr="00C951BF">
        <w:rPr>
          <w:rFonts w:ascii="Times New Roman" w:hAnsi="Times New Roman" w:cs="Times New Roman"/>
          <w:sz w:val="24"/>
          <w:szCs w:val="24"/>
        </w:rPr>
        <w:t xml:space="preserve"> обязательной.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СПО </w:t>
      </w:r>
      <w:r w:rsidRPr="0001761C">
        <w:rPr>
          <w:rFonts w:ascii="Times New Roman" w:hAnsi="Times New Roman" w:cs="Times New Roman"/>
          <w:sz w:val="24"/>
          <w:szCs w:val="24"/>
        </w:rPr>
        <w:t xml:space="preserve">и Положением о формировании фонда оценочных средств ЕК, фонд оценочных средств является составной частью нормативно-методического обеспечения системы оценки качества освоения обучающимися студентами ППССЗ. Оценка качества освоения студентами основных профессиональных образовательных программ включает текущий, рубежный контроль успеваемости, промежуточную и государственную итоговую аттестацию студентов. 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При помощи фонда оценочных средств осуществляется контроль и управление процессом приобретения студентами необходимых знаний, умений, практического опыта и компетенций, определенных ФГОС СПО специальности </w:t>
      </w:r>
      <w:r w:rsidR="006B6885">
        <w:rPr>
          <w:rFonts w:ascii="Times New Roman" w:hAnsi="Times New Roman" w:cs="Times New Roman"/>
          <w:sz w:val="24"/>
          <w:szCs w:val="24"/>
        </w:rPr>
        <w:t>38.02.06 Финансы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61C">
        <w:rPr>
          <w:rFonts w:ascii="Times New Roman" w:hAnsi="Times New Roman" w:cs="Times New Roman"/>
          <w:sz w:val="24"/>
          <w:szCs w:val="24"/>
        </w:rPr>
        <w:t xml:space="preserve">в качестве результатов освоения профессиональных модулей, либо отдельных учебных дисциплин. 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085F42" w:rsidRPr="00531E1A" w:rsidRDefault="00085F42" w:rsidP="00085F4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E1A">
        <w:rPr>
          <w:rFonts w:ascii="Times New Roman" w:hAnsi="Times New Roman" w:cs="Times New Roman"/>
          <w:sz w:val="24"/>
          <w:szCs w:val="24"/>
        </w:rPr>
        <w:t xml:space="preserve">оценка уровня освоения дисциплин; </w:t>
      </w:r>
    </w:p>
    <w:p w:rsidR="00085F42" w:rsidRPr="00531E1A" w:rsidRDefault="00085F42" w:rsidP="00085F4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E1A">
        <w:rPr>
          <w:rFonts w:ascii="Times New Roman" w:hAnsi="Times New Roman" w:cs="Times New Roman"/>
          <w:sz w:val="24"/>
          <w:szCs w:val="24"/>
        </w:rPr>
        <w:t xml:space="preserve">оценка уровня овладения компетенциями. 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761C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ФГОС СПО для аттестации обучающихся на соответствие их персональных достижений поэтапным требованиям ППССЗ по специальности </w:t>
      </w:r>
      <w:r w:rsidR="006B6885">
        <w:rPr>
          <w:rFonts w:ascii="Times New Roman" w:hAnsi="Times New Roman" w:cs="Times New Roman"/>
          <w:sz w:val="24"/>
          <w:szCs w:val="24"/>
        </w:rPr>
        <w:t xml:space="preserve">38.02.06 Финансы </w:t>
      </w:r>
      <w:r w:rsidRPr="0001761C">
        <w:rPr>
          <w:rFonts w:ascii="Times New Roman" w:hAnsi="Times New Roman" w:cs="Times New Roman"/>
          <w:sz w:val="24"/>
          <w:szCs w:val="24"/>
        </w:rPr>
        <w:t xml:space="preserve">созданы: </w:t>
      </w:r>
    </w:p>
    <w:p w:rsidR="00085F42" w:rsidRPr="0001761C" w:rsidRDefault="00085F42" w:rsidP="00085F42">
      <w:pPr>
        <w:widowControl w:val="0"/>
        <w:numPr>
          <w:ilvl w:val="0"/>
          <w:numId w:val="34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вопросы и задания для контрольных работ по дисциплинам учебного плана; </w:t>
      </w:r>
    </w:p>
    <w:p w:rsidR="00085F42" w:rsidRPr="0001761C" w:rsidRDefault="00085F42" w:rsidP="00085F42">
      <w:pPr>
        <w:widowControl w:val="0"/>
        <w:numPr>
          <w:ilvl w:val="0"/>
          <w:numId w:val="34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вопросы для проведения семинаров; </w:t>
      </w:r>
    </w:p>
    <w:p w:rsidR="00085F42" w:rsidRPr="0001761C" w:rsidRDefault="00085F42" w:rsidP="00085F42">
      <w:pPr>
        <w:widowControl w:val="0"/>
        <w:numPr>
          <w:ilvl w:val="0"/>
          <w:numId w:val="34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вопросы к зачетам и экзаменам по дисциплинам учебного плана; </w:t>
      </w:r>
    </w:p>
    <w:p w:rsidR="00085F42" w:rsidRPr="0001761C" w:rsidRDefault="00085F42" w:rsidP="00085F42">
      <w:pPr>
        <w:widowControl w:val="0"/>
        <w:numPr>
          <w:ilvl w:val="0"/>
          <w:numId w:val="34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тематика курсовых работ (проектов); </w:t>
      </w:r>
    </w:p>
    <w:p w:rsidR="00085F42" w:rsidRPr="0001761C" w:rsidRDefault="00085F42" w:rsidP="00085F42">
      <w:pPr>
        <w:widowControl w:val="0"/>
        <w:numPr>
          <w:ilvl w:val="0"/>
          <w:numId w:val="34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тематика выпускных квалификационных работ; </w:t>
      </w:r>
    </w:p>
    <w:p w:rsidR="00085F42" w:rsidRPr="0001761C" w:rsidRDefault="00085F42" w:rsidP="00085F42">
      <w:pPr>
        <w:widowControl w:val="0"/>
        <w:numPr>
          <w:ilvl w:val="0"/>
          <w:numId w:val="34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spacing w:after="0" w:line="240" w:lineRule="auto"/>
        <w:ind w:left="841" w:hanging="133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банки профессиональных ситуаций для решения. </w:t>
      </w:r>
    </w:p>
    <w:p w:rsidR="00085F42" w:rsidRPr="0001761C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left="721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Фонд оценочных средств по отдельной специальности СПО состоит </w:t>
      </w:r>
      <w:proofErr w:type="gramStart"/>
      <w:r w:rsidRPr="0001761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1761C">
        <w:rPr>
          <w:rFonts w:ascii="Times New Roman" w:hAnsi="Times New Roman" w:cs="Times New Roman"/>
          <w:sz w:val="24"/>
          <w:szCs w:val="24"/>
        </w:rPr>
        <w:t>:</w:t>
      </w:r>
    </w:p>
    <w:p w:rsidR="00085F42" w:rsidRPr="0001761C" w:rsidRDefault="00085F42" w:rsidP="00085F42">
      <w:pPr>
        <w:widowControl w:val="0"/>
        <w:numPr>
          <w:ilvl w:val="0"/>
          <w:numId w:val="35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after="0" w:line="240" w:lineRule="auto"/>
        <w:ind w:left="1081" w:hanging="361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титульного листа; </w:t>
      </w:r>
    </w:p>
    <w:p w:rsidR="00085F42" w:rsidRPr="0001761C" w:rsidRDefault="00085F42" w:rsidP="00085F42">
      <w:pPr>
        <w:widowControl w:val="0"/>
        <w:numPr>
          <w:ilvl w:val="0"/>
          <w:numId w:val="35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after="0" w:line="240" w:lineRule="auto"/>
        <w:ind w:left="1081" w:hanging="361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паспорта ФОС; </w:t>
      </w:r>
    </w:p>
    <w:p w:rsidR="00085F42" w:rsidRPr="0001761C" w:rsidRDefault="00085F42" w:rsidP="00085F42">
      <w:pPr>
        <w:widowControl w:val="0"/>
        <w:numPr>
          <w:ilvl w:val="0"/>
          <w:numId w:val="3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61C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01761C">
        <w:rPr>
          <w:rFonts w:ascii="Times New Roman" w:hAnsi="Times New Roman" w:cs="Times New Roman"/>
          <w:sz w:val="24"/>
          <w:szCs w:val="24"/>
        </w:rPr>
        <w:t xml:space="preserve">-экзаменационных материалов комплектов экзаменационных билетов и/или вопросов, заданий для зачета; </w:t>
      </w:r>
    </w:p>
    <w:p w:rsidR="00085F42" w:rsidRPr="003B5391" w:rsidRDefault="00085F42" w:rsidP="00085F42">
      <w:pPr>
        <w:widowControl w:val="0"/>
        <w:numPr>
          <w:ilvl w:val="0"/>
          <w:numId w:val="3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3B5391">
        <w:rPr>
          <w:rFonts w:ascii="Times New Roman" w:hAnsi="Times New Roman" w:cs="Times New Roman"/>
          <w:sz w:val="24"/>
          <w:szCs w:val="24"/>
        </w:rPr>
        <w:t>комплект оценочных сре</w:t>
      </w:r>
      <w:proofErr w:type="gramStart"/>
      <w:r w:rsidRPr="003B539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B5391">
        <w:rPr>
          <w:rFonts w:ascii="Times New Roman" w:hAnsi="Times New Roman" w:cs="Times New Roman"/>
          <w:sz w:val="24"/>
          <w:szCs w:val="24"/>
        </w:rPr>
        <w:t xml:space="preserve">я текущего и итогового контроля по каждой учебной дисциплине, профессиональному модулю и материалов для государственной итоговой аттестации по специальности </w:t>
      </w:r>
      <w:r w:rsidR="006B6885">
        <w:rPr>
          <w:rFonts w:ascii="Times New Roman" w:hAnsi="Times New Roman" w:cs="Times New Roman"/>
          <w:bCs/>
          <w:color w:val="000000"/>
          <w:sz w:val="24"/>
          <w:szCs w:val="24"/>
        </w:rPr>
        <w:t>38.02.06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B6885">
        <w:rPr>
          <w:rFonts w:ascii="Times New Roman" w:hAnsi="Times New Roman" w:cs="Times New Roman"/>
          <w:bCs/>
          <w:color w:val="000000"/>
          <w:sz w:val="24"/>
          <w:szCs w:val="24"/>
        </w:rPr>
        <w:t>Финансы</w:t>
      </w:r>
      <w:r w:rsidR="00331D5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85F42" w:rsidRPr="0001761C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КОС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представляет собой совокупность контролирующих </w:t>
      </w:r>
      <w:r w:rsidRPr="0001761C">
        <w:rPr>
          <w:rFonts w:ascii="Times New Roman" w:hAnsi="Times New Roman" w:cs="Times New Roman"/>
          <w:sz w:val="24"/>
          <w:szCs w:val="24"/>
        </w:rPr>
        <w:t>материалов, предназначенных для измерения уровня достижения студентом установленных результатов обучения. КОС по дисциплине используется при проведении текущего контроля успеваемости и промежуточной аттестации студентов.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КОС по учебной дисциплине рассматривается </w:t>
      </w:r>
      <w:r>
        <w:rPr>
          <w:rFonts w:ascii="Times New Roman" w:hAnsi="Times New Roman" w:cs="Times New Roman"/>
          <w:sz w:val="24"/>
          <w:szCs w:val="24"/>
        </w:rPr>
        <w:t>педагогическим</w:t>
      </w:r>
      <w:r w:rsidRPr="0001761C">
        <w:rPr>
          <w:rFonts w:ascii="Times New Roman" w:hAnsi="Times New Roman" w:cs="Times New Roman"/>
          <w:sz w:val="24"/>
          <w:szCs w:val="24"/>
        </w:rPr>
        <w:t xml:space="preserve"> советом 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01761C">
        <w:rPr>
          <w:rFonts w:ascii="Times New Roman" w:hAnsi="Times New Roman" w:cs="Times New Roman"/>
          <w:sz w:val="24"/>
          <w:szCs w:val="24"/>
        </w:rPr>
        <w:t>директором колледжа</w:t>
      </w:r>
      <w:r>
        <w:rPr>
          <w:rFonts w:ascii="Times New Roman" w:hAnsi="Times New Roman" w:cs="Times New Roman"/>
          <w:sz w:val="24"/>
          <w:szCs w:val="24"/>
        </w:rPr>
        <w:t xml:space="preserve"> по учебной и учебно-методической работе</w:t>
      </w:r>
      <w:r w:rsidRPr="00017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F87" w:rsidRDefault="00A92F87" w:rsidP="0001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F87" w:rsidRDefault="00A92F87" w:rsidP="0001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ACE" w:rsidRPr="00085F42" w:rsidRDefault="00085F42" w:rsidP="0001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23ACE" w:rsidRPr="0008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Текущий контроль успеваемости и промежуточная аттестация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Текущий контроль знаний осуществляется в соответствии с рабочими программами дисциплин и профессиональных модулей.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Знания и умения выпускников определяются оценками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1761C">
        <w:rPr>
          <w:rFonts w:ascii="Times New Roman" w:hAnsi="Times New Roman" w:cs="Times New Roman"/>
          <w:sz w:val="24"/>
          <w:szCs w:val="24"/>
        </w:rPr>
        <w:t>отлично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1761C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1761C">
        <w:rPr>
          <w:rFonts w:ascii="Times New Roman" w:hAnsi="Times New Roman" w:cs="Times New Roman"/>
          <w:sz w:val="24"/>
          <w:szCs w:val="24"/>
        </w:rPr>
        <w:t>хорошо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1761C">
        <w:rPr>
          <w:rFonts w:ascii="Times New Roman" w:hAnsi="Times New Roman" w:cs="Times New Roman"/>
          <w:sz w:val="24"/>
          <w:szCs w:val="24"/>
        </w:rPr>
        <w:t xml:space="preserve">,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1761C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1761C">
        <w:rPr>
          <w:rFonts w:ascii="Times New Roman" w:hAnsi="Times New Roman" w:cs="Times New Roman"/>
          <w:sz w:val="24"/>
          <w:szCs w:val="24"/>
        </w:rPr>
        <w:t xml:space="preserve"> 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1761C">
        <w:rPr>
          <w:rFonts w:ascii="Times New Roman" w:hAnsi="Times New Roman" w:cs="Times New Roman"/>
          <w:sz w:val="24"/>
          <w:szCs w:val="24"/>
        </w:rPr>
        <w:t>зачтено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1761C">
        <w:rPr>
          <w:rFonts w:ascii="Times New Roman" w:hAnsi="Times New Roman" w:cs="Times New Roman"/>
          <w:sz w:val="24"/>
          <w:szCs w:val="24"/>
        </w:rPr>
        <w:t xml:space="preserve"> (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 w:rsidRPr="0001761C">
        <w:rPr>
          <w:rFonts w:ascii="Times New Roman" w:hAnsi="Times New Roman" w:cs="Times New Roman"/>
          <w:sz w:val="24"/>
          <w:szCs w:val="24"/>
        </w:rPr>
        <w:t>зачет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1761C">
        <w:rPr>
          <w:rFonts w:ascii="Times New Roman" w:hAnsi="Times New Roman" w:cs="Times New Roman"/>
          <w:sz w:val="24"/>
          <w:szCs w:val="24"/>
        </w:rPr>
        <w:t>), которые указываются в приложении к диплому о среднем профессиональном образовании.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журналах и зачетных книжках оценки проставляются соответственно: 5 (отлично), 4 (хорошо), 3 (удовлетворительно), </w:t>
      </w:r>
      <w:r w:rsidRPr="0001761C">
        <w:rPr>
          <w:rFonts w:ascii="Times New Roman" w:hAnsi="Times New Roman" w:cs="Times New Roman"/>
          <w:sz w:val="24"/>
          <w:szCs w:val="24"/>
        </w:rPr>
        <w:t>2 (неудовлетворительно)</w:t>
      </w:r>
      <w:r>
        <w:rPr>
          <w:rFonts w:ascii="Times New Roman" w:hAnsi="Times New Roman" w:cs="Times New Roman"/>
          <w:sz w:val="24"/>
          <w:szCs w:val="24"/>
        </w:rPr>
        <w:t xml:space="preserve"> в зачетную </w:t>
      </w:r>
      <w:r>
        <w:rPr>
          <w:rFonts w:ascii="Times New Roman" w:hAnsi="Times New Roman" w:cs="Times New Roman"/>
          <w:sz w:val="24"/>
          <w:szCs w:val="24"/>
        </w:rPr>
        <w:lastRenderedPageBreak/>
        <w:t>книжку не выставляется</w:t>
      </w:r>
      <w:r w:rsidRPr="00017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42" w:rsidRPr="0001761C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предусмотрена в форме экзаменов и зачетов.</w:t>
      </w:r>
    </w:p>
    <w:p w:rsidR="00085F42" w:rsidRPr="0001761C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Промежуточная аттестация обучающихся в форме экзамена проводится во время сессий,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1C">
        <w:rPr>
          <w:rFonts w:ascii="Times New Roman" w:hAnsi="Times New Roman" w:cs="Times New Roman"/>
          <w:sz w:val="24"/>
          <w:szCs w:val="24"/>
        </w:rPr>
        <w:t>которыми заканчивается каждый семестр.</w:t>
      </w:r>
    </w:p>
    <w:p w:rsidR="00085F42" w:rsidRPr="0001761C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в форме зачета проводится за счет </w:t>
      </w:r>
      <w:r w:rsidRPr="0001761C">
        <w:rPr>
          <w:rFonts w:ascii="Times New Roman" w:hAnsi="Times New Roman" w:cs="Times New Roman"/>
          <w:sz w:val="24"/>
          <w:szCs w:val="24"/>
        </w:rPr>
        <w:t>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1C">
        <w:rPr>
          <w:rFonts w:ascii="Times New Roman" w:hAnsi="Times New Roman" w:cs="Times New Roman"/>
          <w:sz w:val="24"/>
          <w:szCs w:val="24"/>
        </w:rPr>
        <w:t>отведенных на освоение соответствующей дисциплины.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- 10.</w:t>
      </w:r>
    </w:p>
    <w:p w:rsidR="00085F42" w:rsidRDefault="00085F42" w:rsidP="0008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61C">
        <w:rPr>
          <w:rFonts w:ascii="Times New Roman" w:hAnsi="Times New Roman" w:cs="Times New Roman"/>
          <w:sz w:val="24"/>
          <w:szCs w:val="24"/>
        </w:rPr>
        <w:t>Колледж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1C">
        <w:rPr>
          <w:rFonts w:ascii="Times New Roman" w:hAnsi="Times New Roman" w:cs="Times New Roman"/>
          <w:sz w:val="24"/>
          <w:szCs w:val="24"/>
        </w:rPr>
        <w:t>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</w:t>
      </w:r>
      <w:proofErr w:type="gramEnd"/>
    </w:p>
    <w:p w:rsidR="00085F42" w:rsidRDefault="00085F42" w:rsidP="0008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3ACE" w:rsidRPr="00085F42" w:rsidRDefault="00085F42" w:rsidP="0008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23ACE" w:rsidRPr="0008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Итоговая государственная аттестация выпускников </w:t>
      </w:r>
      <w:r w:rsidR="00B04AFC" w:rsidRPr="0008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ППССЗ</w:t>
      </w:r>
      <w:r w:rsidR="00412CBD" w:rsidRPr="0008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СПО</w:t>
      </w:r>
    </w:p>
    <w:p w:rsidR="00085F42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ППССЗ специальности 38.02.06 Финансы в полном объеме. Организация и проведение ГИА осуществляется в соответствии с Положением о проведении в ЕК государственной итоговой аттестации по образовательным программам среднего профессионального образования.</w:t>
      </w:r>
    </w:p>
    <w:p w:rsidR="00085F42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(дипломная работа).</w:t>
      </w:r>
    </w:p>
    <w:p w:rsidR="00085F42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Дипломный проект является завершающим этапом обучения молодых специалистов, на основании которого Государственная экзаменационная комиссия (ГЭК) решает вопрос о присвоении студенту квалификации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финансист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38.02.06 Финансы</w:t>
      </w:r>
    </w:p>
    <w:p w:rsidR="00085F42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выпускных квалификационных работ определяются на педагогическом совете и согласуются с работодателем. Студенту предоставляется право выбора темы выпускной квалификационной работы, в том числе предложение своей тематики с обоснованием целесообразности для практического применения.</w:t>
      </w:r>
    </w:p>
    <w:p w:rsidR="00085F42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выпускной квалификационной работы студенту назначается руководитель.</w:t>
      </w:r>
    </w:p>
    <w:p w:rsidR="00085F42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тем выпускных квалификационных работ и закрепление их за студентами осуществляется приказом директора ЧПОУ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F42" w:rsidRDefault="00085F42" w:rsidP="00017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F42" w:rsidRPr="00A27FE7" w:rsidRDefault="00085F42" w:rsidP="00085F42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FE7"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объему и структуре выпускной квалификационной работы</w:t>
      </w:r>
    </w:p>
    <w:p w:rsidR="00085F42" w:rsidRPr="00A27FE7" w:rsidRDefault="00085F42" w:rsidP="00085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FE7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E7">
        <w:rPr>
          <w:rFonts w:ascii="Times New Roman" w:hAnsi="Times New Roman" w:cs="Times New Roman"/>
          <w:sz w:val="24"/>
          <w:szCs w:val="24"/>
        </w:rPr>
        <w:t>квалификационной работы определены образовательным учреждением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E7">
        <w:rPr>
          <w:rFonts w:ascii="Times New Roman" w:hAnsi="Times New Roman" w:cs="Times New Roman"/>
          <w:sz w:val="24"/>
          <w:szCs w:val="24"/>
        </w:rPr>
        <w:t>основании Порядка проведения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E7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E7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FE7">
        <w:rPr>
          <w:rFonts w:ascii="Times New Roman" w:hAnsi="Times New Roman" w:cs="Times New Roman"/>
          <w:sz w:val="24"/>
          <w:szCs w:val="24"/>
        </w:rPr>
        <w:t>Федерации (</w:t>
      </w:r>
      <w:proofErr w:type="spellStart"/>
      <w:r w:rsidRPr="00A27FE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7FE7">
        <w:rPr>
          <w:rFonts w:ascii="Times New Roman" w:hAnsi="Times New Roman" w:cs="Times New Roman"/>
          <w:sz w:val="24"/>
          <w:szCs w:val="24"/>
        </w:rPr>
        <w:t xml:space="preserve"> России) от 16 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7FE7">
        <w:rPr>
          <w:rFonts w:ascii="Times New Roman" w:hAnsi="Times New Roman" w:cs="Times New Roman"/>
          <w:sz w:val="24"/>
          <w:szCs w:val="24"/>
        </w:rPr>
        <w:t>968.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ВКР является самостоятельной работой, завершающей процесс обучения и определяющей уровень теоретической и практической подготовки выпускника по специальности, его готовность к практическому претворению в жизнь полученных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1C">
        <w:rPr>
          <w:rFonts w:ascii="Times New Roman" w:hAnsi="Times New Roman" w:cs="Times New Roman"/>
          <w:sz w:val="24"/>
          <w:szCs w:val="24"/>
        </w:rPr>
        <w:t xml:space="preserve">работе по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Pr="0001761C">
        <w:rPr>
          <w:rFonts w:ascii="Times New Roman" w:hAnsi="Times New Roman" w:cs="Times New Roman"/>
          <w:sz w:val="24"/>
          <w:szCs w:val="24"/>
        </w:rPr>
        <w:t>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ВКР тесно </w:t>
      </w:r>
      <w:proofErr w:type="gramStart"/>
      <w:r w:rsidRPr="0001761C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01761C">
        <w:rPr>
          <w:rFonts w:ascii="Times New Roman" w:hAnsi="Times New Roman" w:cs="Times New Roman"/>
          <w:sz w:val="24"/>
          <w:szCs w:val="24"/>
        </w:rPr>
        <w:t xml:space="preserve"> с преддипломной практикой. На основе изучения общетеоретических и специальных дисциплин, а также конкретных материалов, собранных по месту прохождения преддипломной практики, дипломник проводит анализ </w:t>
      </w:r>
      <w:r w:rsidRPr="0001761C">
        <w:rPr>
          <w:rFonts w:ascii="Times New Roman" w:hAnsi="Times New Roman" w:cs="Times New Roman"/>
          <w:sz w:val="24"/>
          <w:szCs w:val="24"/>
        </w:rPr>
        <w:lastRenderedPageBreak/>
        <w:t>и на базе полученных результатов разрабатывает практические рекомендации по своей теме. При постановке и решении в выпускной квалификационной работе конкретных практических задач студент должен:</w:t>
      </w:r>
    </w:p>
    <w:p w:rsidR="00085F42" w:rsidRPr="000A15A7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265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5A7">
        <w:rPr>
          <w:rFonts w:ascii="Times New Roman" w:hAnsi="Times New Roman" w:cs="Times New Roman"/>
          <w:sz w:val="24"/>
          <w:szCs w:val="24"/>
        </w:rPr>
        <w:t>применять теоретические положения гуманитарных, социально-экономических, естественнонаучных, общепрофессиональных и специальных дисциплин;</w:t>
      </w:r>
    </w:p>
    <w:p w:rsidR="00085F42" w:rsidRPr="0001761C" w:rsidRDefault="00085F42" w:rsidP="00085F42">
      <w:pPr>
        <w:widowControl w:val="0"/>
        <w:tabs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61C">
        <w:rPr>
          <w:rFonts w:ascii="Times New Roman" w:hAnsi="Times New Roman" w:cs="Times New Roman"/>
          <w:sz w:val="24"/>
          <w:szCs w:val="24"/>
        </w:rPr>
        <w:t xml:space="preserve">исходить из реальной практики; </w:t>
      </w:r>
    </w:p>
    <w:p w:rsidR="00085F42" w:rsidRPr="000A15A7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15A7">
        <w:rPr>
          <w:rFonts w:ascii="Times New Roman" w:hAnsi="Times New Roman" w:cs="Times New Roman"/>
          <w:sz w:val="24"/>
          <w:szCs w:val="24"/>
        </w:rPr>
        <w:t>использовать современные методы, электронно-вычислительную технику;</w:t>
      </w:r>
    </w:p>
    <w:p w:rsidR="00085F42" w:rsidRPr="0001761C" w:rsidRDefault="00085F42" w:rsidP="00085F42">
      <w:pPr>
        <w:widowControl w:val="0"/>
        <w:tabs>
          <w:tab w:val="num" w:pos="124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61C">
        <w:rPr>
          <w:rFonts w:ascii="Times New Roman" w:hAnsi="Times New Roman" w:cs="Times New Roman"/>
          <w:sz w:val="24"/>
          <w:szCs w:val="24"/>
        </w:rPr>
        <w:t xml:space="preserve">пользоваться рациональными приемами поиска, отбора, обработки и систематизации информации, работы с научной литературой и нормативно-правовыми актами; </w:t>
      </w:r>
    </w:p>
    <w:p w:rsidR="00085F42" w:rsidRPr="0001761C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Процесс выполнения выпускной квалификационной работы предусматривает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1C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085F42" w:rsidRPr="0001761C" w:rsidRDefault="00085F42" w:rsidP="00085F42">
      <w:pPr>
        <w:widowControl w:val="0"/>
        <w:numPr>
          <w:ilvl w:val="0"/>
          <w:numId w:val="37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Обосновать актуальность выбранной темы, ее ценность, важность практического применения, увязав это с местом преддипломной практики; </w:t>
      </w:r>
    </w:p>
    <w:p w:rsidR="00085F42" w:rsidRPr="00CA2EA8" w:rsidRDefault="00085F42" w:rsidP="00085F42">
      <w:pPr>
        <w:widowControl w:val="0"/>
        <w:numPr>
          <w:ilvl w:val="0"/>
          <w:numId w:val="3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CA2EA8">
        <w:rPr>
          <w:rFonts w:ascii="Times New Roman" w:hAnsi="Times New Roman" w:cs="Times New Roman"/>
          <w:sz w:val="24"/>
          <w:szCs w:val="24"/>
        </w:rPr>
        <w:t>Проанализировать теоретические положения, справочную и научную литературу по избранной теме;</w:t>
      </w:r>
    </w:p>
    <w:p w:rsidR="00085F42" w:rsidRPr="00482E5B" w:rsidRDefault="00085F42" w:rsidP="00085F42">
      <w:pPr>
        <w:widowControl w:val="0"/>
        <w:numPr>
          <w:ilvl w:val="0"/>
          <w:numId w:val="3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41"/>
        <w:jc w:val="both"/>
        <w:rPr>
          <w:rFonts w:ascii="Times New Roman" w:hAnsi="Times New Roman" w:cs="Times New Roman"/>
          <w:sz w:val="24"/>
          <w:szCs w:val="24"/>
        </w:rPr>
      </w:pPr>
      <w:r w:rsidRPr="00482E5B">
        <w:rPr>
          <w:rFonts w:ascii="Times New Roman" w:hAnsi="Times New Roman" w:cs="Times New Roman"/>
          <w:sz w:val="24"/>
          <w:szCs w:val="24"/>
        </w:rPr>
        <w:t xml:space="preserve">Собрать необходимый материал для проведения конкретного анализа; </w:t>
      </w:r>
    </w:p>
    <w:p w:rsidR="00085F42" w:rsidRPr="0001761C" w:rsidRDefault="00085F42" w:rsidP="00085F42">
      <w:pPr>
        <w:widowControl w:val="0"/>
        <w:numPr>
          <w:ilvl w:val="0"/>
          <w:numId w:val="3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Провести анализ собранных данных, используя соответствующие методы обработки и анализа информации; </w:t>
      </w:r>
    </w:p>
    <w:p w:rsidR="00085F42" w:rsidRPr="0001761C" w:rsidRDefault="00085F42" w:rsidP="00085F42">
      <w:pPr>
        <w:widowControl w:val="0"/>
        <w:numPr>
          <w:ilvl w:val="0"/>
          <w:numId w:val="3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41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Предложить и сформулировать свое решение исследуемой проблемы/задачи; </w:t>
      </w:r>
    </w:p>
    <w:p w:rsidR="00085F42" w:rsidRPr="00CD6528" w:rsidRDefault="00085F42" w:rsidP="00085F42">
      <w:pPr>
        <w:widowControl w:val="0"/>
        <w:numPr>
          <w:ilvl w:val="0"/>
          <w:numId w:val="3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CD6528">
        <w:rPr>
          <w:rFonts w:ascii="Times New Roman" w:hAnsi="Times New Roman" w:cs="Times New Roman"/>
          <w:sz w:val="24"/>
          <w:szCs w:val="24"/>
        </w:rPr>
        <w:t>Оформить выпускную квалификационную</w:t>
      </w:r>
      <w:r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CD652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предъявляемыми к подобным работам.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Началом работы над дипломной 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1761C">
        <w:rPr>
          <w:rFonts w:ascii="Times New Roman" w:hAnsi="Times New Roman" w:cs="Times New Roman"/>
          <w:sz w:val="24"/>
          <w:szCs w:val="24"/>
        </w:rPr>
        <w:t xml:space="preserve"> служит написание заявление на закрепление темы работы и формулировка задания.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Также, для представления на защиту дипломная работа должна содержать отзыв руководителя и рецензию.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после ее успешной защиты служит основанием для присвоения автору квалификации </w:t>
      </w:r>
      <w:r w:rsidR="00331D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дизайнер, </w:t>
      </w:r>
      <w:r w:rsidRPr="0001761C">
        <w:rPr>
          <w:rFonts w:ascii="Times New Roman" w:hAnsi="Times New Roman" w:cs="Times New Roman"/>
          <w:sz w:val="24"/>
          <w:szCs w:val="24"/>
        </w:rPr>
        <w:t>преподаватель</w:t>
      </w:r>
      <w:r w:rsidR="00331D54">
        <w:rPr>
          <w:rFonts w:ascii="Times New Roman" w:hAnsi="Times New Roman" w:cs="Times New Roman"/>
          <w:sz w:val="24"/>
          <w:szCs w:val="24"/>
        </w:rPr>
        <w:t>»</w:t>
      </w:r>
      <w:r w:rsidRPr="0001761C">
        <w:rPr>
          <w:rFonts w:ascii="Times New Roman" w:hAnsi="Times New Roman" w:cs="Times New Roman"/>
          <w:sz w:val="24"/>
          <w:szCs w:val="24"/>
        </w:rPr>
        <w:t>.</w:t>
      </w:r>
    </w:p>
    <w:p w:rsidR="00085F42" w:rsidRPr="0001761C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 xml:space="preserve">Темы дипломного проекта в соответствии с п. 8.6 ФГОС СПО специальности </w:t>
      </w:r>
      <w:r w:rsidR="002569EF">
        <w:rPr>
          <w:rFonts w:ascii="Times New Roman" w:hAnsi="Times New Roman" w:cs="Times New Roman"/>
          <w:sz w:val="24"/>
          <w:szCs w:val="24"/>
        </w:rPr>
        <w:t>38.02.06 Финансы</w:t>
      </w:r>
      <w:r w:rsidRPr="0001761C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2569EF">
        <w:rPr>
          <w:rFonts w:ascii="Times New Roman" w:hAnsi="Times New Roman" w:cs="Times New Roman"/>
          <w:sz w:val="24"/>
          <w:szCs w:val="24"/>
        </w:rPr>
        <w:t>ы</w:t>
      </w:r>
      <w:r w:rsidRPr="0001761C">
        <w:rPr>
          <w:rFonts w:ascii="Times New Roman" w:hAnsi="Times New Roman" w:cs="Times New Roman"/>
          <w:sz w:val="24"/>
          <w:szCs w:val="24"/>
        </w:rPr>
        <w:t xml:space="preserve"> по своему содержанию соответствовать одному или нескольким профессиональным модулям: </w:t>
      </w: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2569EF" w:rsidRPr="002569EF">
        <w:rPr>
          <w:rFonts w:ascii="Times New Roman" w:hAnsi="Times New Roman" w:cs="Times New Roman"/>
          <w:sz w:val="24"/>
          <w:szCs w:val="24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  <w:r w:rsidRPr="00017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2569EF" w:rsidRPr="002569EF">
        <w:rPr>
          <w:rFonts w:ascii="Times New Roman" w:hAnsi="Times New Roman" w:cs="Times New Roman"/>
          <w:sz w:val="24"/>
          <w:szCs w:val="24"/>
        </w:rPr>
        <w:t>Ведение расчетов с бюджетами бюджетной системы Российской Федерации</w:t>
      </w:r>
      <w:r w:rsidRPr="00017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2569EF" w:rsidRPr="002569EF">
        <w:rPr>
          <w:rFonts w:ascii="Times New Roman" w:hAnsi="Times New Roman" w:cs="Times New Roman"/>
          <w:sz w:val="24"/>
          <w:szCs w:val="24"/>
        </w:rPr>
        <w:t>Участие в управлении финансами организаций и осуществление финансовых операций</w:t>
      </w:r>
      <w:r w:rsidRPr="00017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2569EF" w:rsidRPr="002569EF">
        <w:rPr>
          <w:rFonts w:ascii="Times New Roman" w:hAnsi="Times New Roman" w:cs="Times New Roman"/>
          <w:sz w:val="24"/>
          <w:szCs w:val="24"/>
        </w:rPr>
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</w:r>
      <w:r w:rsidRPr="0001761C">
        <w:rPr>
          <w:rFonts w:ascii="Times New Roman" w:hAnsi="Times New Roman" w:cs="Times New Roman"/>
          <w:sz w:val="24"/>
          <w:szCs w:val="24"/>
        </w:rPr>
        <w:t>.</w:t>
      </w:r>
    </w:p>
    <w:p w:rsidR="00085F42" w:rsidRPr="0001761C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Тематика выпускной квалификационной работы должны быть связана со сферой профессиональных задач. Базами выполнения выпускных квалификационных работ служат организации и учреждения, являющиеся местами преддипломной практики студентов.</w:t>
      </w:r>
    </w:p>
    <w:p w:rsidR="00085F42" w:rsidRDefault="00085F42" w:rsidP="0008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1C">
        <w:rPr>
          <w:rFonts w:ascii="Times New Roman" w:hAnsi="Times New Roman" w:cs="Times New Roman"/>
          <w:sz w:val="24"/>
          <w:szCs w:val="24"/>
        </w:rPr>
        <w:t>Темы выпускных квалификационных работ определяются преподавателями колледжа совместно со специалистами предприятий и организаций – потенциальными работодателями.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281"/>
      <w:bookmarkEnd w:id="6"/>
      <w:r>
        <w:rPr>
          <w:rFonts w:ascii="Times New Roman" w:hAnsi="Times New Roman" w:cs="Times New Roman"/>
          <w:sz w:val="24"/>
          <w:szCs w:val="24"/>
        </w:rPr>
        <w:t>Оформление ВКР должно соответствовать методическим рекомендациям.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</w:t>
      </w:r>
      <w:r w:rsidRPr="0029760D">
        <w:rPr>
          <w:rFonts w:ascii="Times New Roman" w:hAnsi="Times New Roman" w:cs="Times New Roman"/>
          <w:sz w:val="24"/>
          <w:szCs w:val="24"/>
        </w:rPr>
        <w:t xml:space="preserve">имеет следующую структуру: 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0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введение, в котором раскрывается актуальность выбранной темы, </w:t>
      </w:r>
      <w:r w:rsidRPr="0029760D">
        <w:rPr>
          <w:rFonts w:ascii="Times New Roman" w:hAnsi="Times New Roman" w:cs="Times New Roman"/>
          <w:sz w:val="24"/>
          <w:szCs w:val="24"/>
        </w:rPr>
        <w:t xml:space="preserve">формулируются проблема, цели и задачи работы, описывается объект разработки; 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0D">
        <w:rPr>
          <w:rFonts w:ascii="Times New Roman" w:hAnsi="Times New Roman" w:cs="Times New Roman"/>
          <w:sz w:val="24"/>
          <w:szCs w:val="24"/>
        </w:rPr>
        <w:t xml:space="preserve">− теоретическая часть, в которой содержатся теоретические основы изучаемой проблемы; 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0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60D">
        <w:rPr>
          <w:rFonts w:ascii="Times New Roman" w:hAnsi="Times New Roman" w:cs="Times New Roman"/>
          <w:sz w:val="24"/>
          <w:szCs w:val="24"/>
        </w:rPr>
        <w:t xml:space="preserve">практическая часть, в которой представлен план выполнения задания с использованием различных приемов и методов; 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0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заключение, в котором содержатся выводы и рекомендации </w:t>
      </w:r>
      <w:r w:rsidRPr="0029760D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29760D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возможностей практического применения полученных результатов; 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0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60D"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 (не менее 20-25 источников); 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0D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60D">
        <w:rPr>
          <w:rFonts w:ascii="Times New Roman" w:hAnsi="Times New Roman" w:cs="Times New Roman"/>
          <w:sz w:val="24"/>
          <w:szCs w:val="24"/>
        </w:rPr>
        <w:t xml:space="preserve">приложения. </w:t>
      </w:r>
    </w:p>
    <w:p w:rsidR="00085F42" w:rsidRPr="0029760D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0D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атика ВКР </w:t>
      </w:r>
      <w:r w:rsidRPr="0029760D">
        <w:rPr>
          <w:rFonts w:ascii="Times New Roman" w:hAnsi="Times New Roman" w:cs="Times New Roman"/>
          <w:sz w:val="24"/>
          <w:szCs w:val="24"/>
        </w:rPr>
        <w:t xml:space="preserve">доводится </w:t>
      </w:r>
      <w:r>
        <w:rPr>
          <w:rFonts w:ascii="Times New Roman" w:hAnsi="Times New Roman" w:cs="Times New Roman"/>
          <w:sz w:val="24"/>
          <w:szCs w:val="24"/>
        </w:rPr>
        <w:t xml:space="preserve">до сведения студентов не менее </w:t>
      </w:r>
      <w:r w:rsidRPr="0029760D">
        <w:rPr>
          <w:rFonts w:ascii="Times New Roman" w:hAnsi="Times New Roman" w:cs="Times New Roman"/>
          <w:sz w:val="24"/>
          <w:szCs w:val="24"/>
        </w:rPr>
        <w:t xml:space="preserve">чем за шесть месяцев до начала ГИА. </w:t>
      </w:r>
    </w:p>
    <w:p w:rsidR="00085F42" w:rsidRDefault="00085F42" w:rsidP="0008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ВКР призвано способствовать систематизации, закреплению </w:t>
      </w:r>
      <w:r w:rsidRPr="0029760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совершенствованию полученных студентом знаний, приобретенных общих </w:t>
      </w:r>
      <w:r w:rsidRPr="0029760D">
        <w:rPr>
          <w:rFonts w:ascii="Times New Roman" w:hAnsi="Times New Roman" w:cs="Times New Roman"/>
          <w:sz w:val="24"/>
          <w:szCs w:val="24"/>
        </w:rPr>
        <w:t>и профессиональных компетенций.</w:t>
      </w:r>
    </w:p>
    <w:p w:rsidR="00085F42" w:rsidRPr="00F85B18" w:rsidRDefault="00085F42" w:rsidP="00085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B18">
        <w:rPr>
          <w:rFonts w:ascii="Times New Roman" w:hAnsi="Times New Roman" w:cs="Times New Roman"/>
          <w:sz w:val="24"/>
          <w:szCs w:val="24"/>
        </w:rPr>
        <w:t>Государственный экзамен не предусмотрен.</w:t>
      </w:r>
    </w:p>
    <w:p w:rsidR="00085F42" w:rsidRPr="00F85B18" w:rsidRDefault="00085F42" w:rsidP="00085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B18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при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5B18">
        <w:rPr>
          <w:rFonts w:ascii="Times New Roman" w:hAnsi="Times New Roman" w:cs="Times New Roman"/>
          <w:sz w:val="24"/>
          <w:szCs w:val="24"/>
        </w:rPr>
        <w:t xml:space="preserve"> успешном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18">
        <w:rPr>
          <w:rFonts w:ascii="Times New Roman" w:hAnsi="Times New Roman" w:cs="Times New Roman"/>
          <w:sz w:val="24"/>
          <w:szCs w:val="24"/>
        </w:rPr>
        <w:t>прохождении завершается выдачей диплома государственного образца.</w:t>
      </w:r>
    </w:p>
    <w:p w:rsidR="00085F42" w:rsidRPr="00F85B18" w:rsidRDefault="00085F42" w:rsidP="00085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5B18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(ГИА) и комплект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18">
        <w:rPr>
          <w:rFonts w:ascii="Times New Roman" w:hAnsi="Times New Roman" w:cs="Times New Roman"/>
          <w:sz w:val="24"/>
          <w:szCs w:val="24"/>
        </w:rPr>
        <w:t>оценочных средств (КОС) для проведения ГИА выпускников к 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18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программе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18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специальности </w:t>
      </w:r>
      <w:r w:rsidR="0020704B">
        <w:rPr>
          <w:rFonts w:ascii="Times New Roman" w:hAnsi="Times New Roman" w:cs="Times New Roman"/>
          <w:sz w:val="24"/>
          <w:szCs w:val="24"/>
        </w:rPr>
        <w:t>38.02.06 Финансы</w:t>
      </w:r>
      <w:r w:rsidRPr="00F85B18">
        <w:rPr>
          <w:rFonts w:ascii="Times New Roman" w:hAnsi="Times New Roman" w:cs="Times New Roman"/>
          <w:sz w:val="24"/>
          <w:szCs w:val="24"/>
        </w:rPr>
        <w:t xml:space="preserve"> представлены в виде отдельных документов.</w:t>
      </w:r>
    </w:p>
    <w:p w:rsidR="00523ACE" w:rsidRPr="00085F42" w:rsidRDefault="00523ACE" w:rsidP="0008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23ACE" w:rsidRPr="00085F42" w:rsidSect="001F3A02">
      <w:type w:val="continuous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75"/>
    <w:multiLevelType w:val="hybridMultilevel"/>
    <w:tmpl w:val="000037E6"/>
    <w:lvl w:ilvl="0" w:tplc="000019D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BF6"/>
    <w:multiLevelType w:val="hybridMultilevel"/>
    <w:tmpl w:val="00003A9E"/>
    <w:lvl w:ilvl="0" w:tplc="0000797D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039"/>
    <w:multiLevelType w:val="hybridMultilevel"/>
    <w:tmpl w:val="0000542C"/>
    <w:lvl w:ilvl="0" w:tplc="0000195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048"/>
    <w:multiLevelType w:val="hybridMultilevel"/>
    <w:tmpl w:val="000057D3"/>
    <w:lvl w:ilvl="0" w:tplc="000045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CB"/>
    <w:multiLevelType w:val="hybridMultilevel"/>
    <w:tmpl w:val="00000FC9"/>
    <w:lvl w:ilvl="0" w:tplc="00000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E43D5"/>
    <w:multiLevelType w:val="hybridMultilevel"/>
    <w:tmpl w:val="26865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81522F"/>
    <w:multiLevelType w:val="multilevel"/>
    <w:tmpl w:val="F2DC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0CFF49EC"/>
    <w:multiLevelType w:val="hybridMultilevel"/>
    <w:tmpl w:val="C2A23924"/>
    <w:lvl w:ilvl="0" w:tplc="8770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D760D34"/>
    <w:multiLevelType w:val="hybridMultilevel"/>
    <w:tmpl w:val="50287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1B4C12"/>
    <w:multiLevelType w:val="hybridMultilevel"/>
    <w:tmpl w:val="20B2A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06E709B"/>
    <w:multiLevelType w:val="hybridMultilevel"/>
    <w:tmpl w:val="9A9E3BA0"/>
    <w:lvl w:ilvl="0" w:tplc="9E64DE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1C74587"/>
    <w:multiLevelType w:val="hybridMultilevel"/>
    <w:tmpl w:val="2C24B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BC65DF"/>
    <w:multiLevelType w:val="hybridMultilevel"/>
    <w:tmpl w:val="A0927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6C54BBA"/>
    <w:multiLevelType w:val="hybridMultilevel"/>
    <w:tmpl w:val="A11661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A0735E7"/>
    <w:multiLevelType w:val="multilevel"/>
    <w:tmpl w:val="4B16F9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55451E1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66063A"/>
    <w:multiLevelType w:val="hybridMultilevel"/>
    <w:tmpl w:val="1A26A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7D0DC0"/>
    <w:multiLevelType w:val="hybridMultilevel"/>
    <w:tmpl w:val="85ACA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7F23786"/>
    <w:multiLevelType w:val="hybridMultilevel"/>
    <w:tmpl w:val="B0D80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DC7CDA"/>
    <w:multiLevelType w:val="hybridMultilevel"/>
    <w:tmpl w:val="2B1AE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46AEA"/>
    <w:multiLevelType w:val="hybridMultilevel"/>
    <w:tmpl w:val="C38443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7421D14"/>
    <w:multiLevelType w:val="hybridMultilevel"/>
    <w:tmpl w:val="181427CE"/>
    <w:lvl w:ilvl="0" w:tplc="EBE2C4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8A00B27"/>
    <w:multiLevelType w:val="hybridMultilevel"/>
    <w:tmpl w:val="F42E4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E8426A"/>
    <w:multiLevelType w:val="multilevel"/>
    <w:tmpl w:val="433E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3D5950BF"/>
    <w:multiLevelType w:val="hybridMultilevel"/>
    <w:tmpl w:val="F202D3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4304CA"/>
    <w:multiLevelType w:val="hybridMultilevel"/>
    <w:tmpl w:val="CA2C9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3374AC"/>
    <w:multiLevelType w:val="hybridMultilevel"/>
    <w:tmpl w:val="9C9A3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7F193B"/>
    <w:multiLevelType w:val="hybridMultilevel"/>
    <w:tmpl w:val="2096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51FDF"/>
    <w:multiLevelType w:val="multilevel"/>
    <w:tmpl w:val="AD7635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E635E"/>
    <w:multiLevelType w:val="hybridMultilevel"/>
    <w:tmpl w:val="BA12C5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9B04F99"/>
    <w:multiLevelType w:val="hybridMultilevel"/>
    <w:tmpl w:val="D03C1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3664F"/>
    <w:multiLevelType w:val="hybridMultilevel"/>
    <w:tmpl w:val="55EA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06F5D"/>
    <w:multiLevelType w:val="hybridMultilevel"/>
    <w:tmpl w:val="3404D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1C6F1C"/>
    <w:multiLevelType w:val="hybridMultilevel"/>
    <w:tmpl w:val="245054DC"/>
    <w:lvl w:ilvl="0" w:tplc="005041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155D9"/>
    <w:multiLevelType w:val="hybridMultilevel"/>
    <w:tmpl w:val="4C9455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7"/>
  </w:num>
  <w:num w:numId="8">
    <w:abstractNumId w:val="18"/>
  </w:num>
  <w:num w:numId="9">
    <w:abstractNumId w:val="22"/>
  </w:num>
  <w:num w:numId="10">
    <w:abstractNumId w:val="32"/>
  </w:num>
  <w:num w:numId="11">
    <w:abstractNumId w:val="28"/>
  </w:num>
  <w:num w:numId="12">
    <w:abstractNumId w:val="16"/>
  </w:num>
  <w:num w:numId="13">
    <w:abstractNumId w:val="35"/>
  </w:num>
  <w:num w:numId="14">
    <w:abstractNumId w:val="37"/>
  </w:num>
  <w:num w:numId="15">
    <w:abstractNumId w:val="8"/>
  </w:num>
  <w:num w:numId="16">
    <w:abstractNumId w:val="25"/>
  </w:num>
  <w:num w:numId="17">
    <w:abstractNumId w:val="12"/>
  </w:num>
  <w:num w:numId="18">
    <w:abstractNumId w:val="29"/>
  </w:num>
  <w:num w:numId="19">
    <w:abstractNumId w:val="23"/>
  </w:num>
  <w:num w:numId="20">
    <w:abstractNumId w:val="14"/>
  </w:num>
  <w:num w:numId="21">
    <w:abstractNumId w:val="34"/>
  </w:num>
  <w:num w:numId="22">
    <w:abstractNumId w:val="33"/>
  </w:num>
  <w:num w:numId="23">
    <w:abstractNumId w:val="15"/>
  </w:num>
  <w:num w:numId="24">
    <w:abstractNumId w:val="21"/>
  </w:num>
  <w:num w:numId="25">
    <w:abstractNumId w:val="11"/>
  </w:num>
  <w:num w:numId="26">
    <w:abstractNumId w:val="27"/>
  </w:num>
  <w:num w:numId="27">
    <w:abstractNumId w:val="30"/>
  </w:num>
  <w:num w:numId="28">
    <w:abstractNumId w:val="19"/>
  </w:num>
  <w:num w:numId="29">
    <w:abstractNumId w:val="20"/>
  </w:num>
  <w:num w:numId="30">
    <w:abstractNumId w:val="10"/>
  </w:num>
  <w:num w:numId="31">
    <w:abstractNumId w:val="36"/>
  </w:num>
  <w:num w:numId="32">
    <w:abstractNumId w:val="31"/>
  </w:num>
  <w:num w:numId="33">
    <w:abstractNumId w:val="24"/>
  </w:num>
  <w:num w:numId="34">
    <w:abstractNumId w:val="4"/>
  </w:num>
  <w:num w:numId="35">
    <w:abstractNumId w:val="7"/>
  </w:num>
  <w:num w:numId="36">
    <w:abstractNumId w:val="13"/>
  </w:num>
  <w:num w:numId="37">
    <w:abstractNumId w:val="6"/>
  </w:num>
  <w:num w:numId="38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B2"/>
    <w:rsid w:val="00010D12"/>
    <w:rsid w:val="000150C5"/>
    <w:rsid w:val="0001789D"/>
    <w:rsid w:val="00027E0D"/>
    <w:rsid w:val="00033EDF"/>
    <w:rsid w:val="00034FCB"/>
    <w:rsid w:val="00043A55"/>
    <w:rsid w:val="00043CA1"/>
    <w:rsid w:val="00044E14"/>
    <w:rsid w:val="00055793"/>
    <w:rsid w:val="000733E5"/>
    <w:rsid w:val="00081DBB"/>
    <w:rsid w:val="00085929"/>
    <w:rsid w:val="00085F42"/>
    <w:rsid w:val="00093DDE"/>
    <w:rsid w:val="000965D7"/>
    <w:rsid w:val="000A070F"/>
    <w:rsid w:val="000A2877"/>
    <w:rsid w:val="000A4EBB"/>
    <w:rsid w:val="000B1744"/>
    <w:rsid w:val="000C0EE5"/>
    <w:rsid w:val="000C38C7"/>
    <w:rsid w:val="000F73DA"/>
    <w:rsid w:val="00103053"/>
    <w:rsid w:val="00112529"/>
    <w:rsid w:val="0011600E"/>
    <w:rsid w:val="001200DC"/>
    <w:rsid w:val="00125E28"/>
    <w:rsid w:val="00130493"/>
    <w:rsid w:val="00130911"/>
    <w:rsid w:val="00134977"/>
    <w:rsid w:val="00146907"/>
    <w:rsid w:val="001568A0"/>
    <w:rsid w:val="0016233D"/>
    <w:rsid w:val="00167866"/>
    <w:rsid w:val="001748E6"/>
    <w:rsid w:val="00185808"/>
    <w:rsid w:val="00187C04"/>
    <w:rsid w:val="001A1D33"/>
    <w:rsid w:val="001C4A5C"/>
    <w:rsid w:val="001C57A4"/>
    <w:rsid w:val="001D4C9D"/>
    <w:rsid w:val="001E1E7C"/>
    <w:rsid w:val="001E767D"/>
    <w:rsid w:val="001F3A02"/>
    <w:rsid w:val="001F3DFD"/>
    <w:rsid w:val="00206FEB"/>
    <w:rsid w:val="0020704B"/>
    <w:rsid w:val="00207888"/>
    <w:rsid w:val="0021563D"/>
    <w:rsid w:val="00216604"/>
    <w:rsid w:val="00220CFA"/>
    <w:rsid w:val="002300DA"/>
    <w:rsid w:val="002373CF"/>
    <w:rsid w:val="002449A7"/>
    <w:rsid w:val="002521FB"/>
    <w:rsid w:val="00253DF9"/>
    <w:rsid w:val="002569EF"/>
    <w:rsid w:val="002605B5"/>
    <w:rsid w:val="002616E1"/>
    <w:rsid w:val="0026700C"/>
    <w:rsid w:val="002A19B2"/>
    <w:rsid w:val="002A39BC"/>
    <w:rsid w:val="002B2D1C"/>
    <w:rsid w:val="002B79DE"/>
    <w:rsid w:val="002C095C"/>
    <w:rsid w:val="002E0157"/>
    <w:rsid w:val="002F3836"/>
    <w:rsid w:val="002F71B2"/>
    <w:rsid w:val="00331D54"/>
    <w:rsid w:val="003370E3"/>
    <w:rsid w:val="003412E7"/>
    <w:rsid w:val="00353F6A"/>
    <w:rsid w:val="00361482"/>
    <w:rsid w:val="00374038"/>
    <w:rsid w:val="00375269"/>
    <w:rsid w:val="003753C2"/>
    <w:rsid w:val="003761B1"/>
    <w:rsid w:val="00391122"/>
    <w:rsid w:val="00396556"/>
    <w:rsid w:val="003A163E"/>
    <w:rsid w:val="003A1F09"/>
    <w:rsid w:val="003A2089"/>
    <w:rsid w:val="003A263B"/>
    <w:rsid w:val="003A5F90"/>
    <w:rsid w:val="003A672E"/>
    <w:rsid w:val="003A7D2B"/>
    <w:rsid w:val="003B45C1"/>
    <w:rsid w:val="003B5081"/>
    <w:rsid w:val="003C3EA1"/>
    <w:rsid w:val="003C4C3C"/>
    <w:rsid w:val="003D2BC4"/>
    <w:rsid w:val="003D64AD"/>
    <w:rsid w:val="003E1D62"/>
    <w:rsid w:val="003E59C7"/>
    <w:rsid w:val="004121E2"/>
    <w:rsid w:val="00412CBD"/>
    <w:rsid w:val="00425E6E"/>
    <w:rsid w:val="00432C7B"/>
    <w:rsid w:val="00437456"/>
    <w:rsid w:val="00440B8F"/>
    <w:rsid w:val="0044256F"/>
    <w:rsid w:val="0044273B"/>
    <w:rsid w:val="00452467"/>
    <w:rsid w:val="0046671D"/>
    <w:rsid w:val="00467799"/>
    <w:rsid w:val="00473A1C"/>
    <w:rsid w:val="00483B93"/>
    <w:rsid w:val="0048510F"/>
    <w:rsid w:val="0048518F"/>
    <w:rsid w:val="00485431"/>
    <w:rsid w:val="004871DC"/>
    <w:rsid w:val="00495FCC"/>
    <w:rsid w:val="004A0F04"/>
    <w:rsid w:val="004A6A0B"/>
    <w:rsid w:val="004C36E7"/>
    <w:rsid w:val="004E4637"/>
    <w:rsid w:val="005078CA"/>
    <w:rsid w:val="00523ACE"/>
    <w:rsid w:val="00526639"/>
    <w:rsid w:val="005277BF"/>
    <w:rsid w:val="00531EA9"/>
    <w:rsid w:val="00533931"/>
    <w:rsid w:val="00537C54"/>
    <w:rsid w:val="00552C28"/>
    <w:rsid w:val="00555A6C"/>
    <w:rsid w:val="00557960"/>
    <w:rsid w:val="00560071"/>
    <w:rsid w:val="00570C72"/>
    <w:rsid w:val="00573910"/>
    <w:rsid w:val="00575C99"/>
    <w:rsid w:val="00581AC4"/>
    <w:rsid w:val="0058289A"/>
    <w:rsid w:val="005A1E75"/>
    <w:rsid w:val="005B28A9"/>
    <w:rsid w:val="005C005C"/>
    <w:rsid w:val="005C1A3B"/>
    <w:rsid w:val="005C50E9"/>
    <w:rsid w:val="005C6698"/>
    <w:rsid w:val="005D0DAF"/>
    <w:rsid w:val="005D2F87"/>
    <w:rsid w:val="005D3CF6"/>
    <w:rsid w:val="005D4EC7"/>
    <w:rsid w:val="005E5E34"/>
    <w:rsid w:val="005F384E"/>
    <w:rsid w:val="005F49E3"/>
    <w:rsid w:val="005F6890"/>
    <w:rsid w:val="006013DA"/>
    <w:rsid w:val="00601AF8"/>
    <w:rsid w:val="00604308"/>
    <w:rsid w:val="00606263"/>
    <w:rsid w:val="0061271A"/>
    <w:rsid w:val="00617664"/>
    <w:rsid w:val="0061796C"/>
    <w:rsid w:val="00630E30"/>
    <w:rsid w:val="00631AC4"/>
    <w:rsid w:val="0063532F"/>
    <w:rsid w:val="006407FC"/>
    <w:rsid w:val="006420E2"/>
    <w:rsid w:val="00646942"/>
    <w:rsid w:val="006474B3"/>
    <w:rsid w:val="00647EE7"/>
    <w:rsid w:val="006643C6"/>
    <w:rsid w:val="0066672C"/>
    <w:rsid w:val="00677BA8"/>
    <w:rsid w:val="006876A3"/>
    <w:rsid w:val="00694F1D"/>
    <w:rsid w:val="006962AE"/>
    <w:rsid w:val="00696461"/>
    <w:rsid w:val="006973A0"/>
    <w:rsid w:val="006A00CD"/>
    <w:rsid w:val="006A0293"/>
    <w:rsid w:val="006A03DB"/>
    <w:rsid w:val="006B2996"/>
    <w:rsid w:val="006B6885"/>
    <w:rsid w:val="006B768A"/>
    <w:rsid w:val="006C1B39"/>
    <w:rsid w:val="006C5D8D"/>
    <w:rsid w:val="006D13B3"/>
    <w:rsid w:val="006E13BE"/>
    <w:rsid w:val="006E21E6"/>
    <w:rsid w:val="006F7B03"/>
    <w:rsid w:val="00703894"/>
    <w:rsid w:val="00716392"/>
    <w:rsid w:val="007235A8"/>
    <w:rsid w:val="0072518F"/>
    <w:rsid w:val="00734B06"/>
    <w:rsid w:val="0073643E"/>
    <w:rsid w:val="00737D54"/>
    <w:rsid w:val="0074213C"/>
    <w:rsid w:val="0074265E"/>
    <w:rsid w:val="007464AC"/>
    <w:rsid w:val="007470DC"/>
    <w:rsid w:val="007520D8"/>
    <w:rsid w:val="0075399E"/>
    <w:rsid w:val="007546BE"/>
    <w:rsid w:val="00757BC4"/>
    <w:rsid w:val="0076583E"/>
    <w:rsid w:val="00766E6F"/>
    <w:rsid w:val="00771B9E"/>
    <w:rsid w:val="00771CC4"/>
    <w:rsid w:val="00772B54"/>
    <w:rsid w:val="007A7018"/>
    <w:rsid w:val="007B1AC4"/>
    <w:rsid w:val="007C4379"/>
    <w:rsid w:val="007D0083"/>
    <w:rsid w:val="007E52F5"/>
    <w:rsid w:val="007F7457"/>
    <w:rsid w:val="008039C0"/>
    <w:rsid w:val="00804FBC"/>
    <w:rsid w:val="00816365"/>
    <w:rsid w:val="008200F9"/>
    <w:rsid w:val="00820B22"/>
    <w:rsid w:val="008229AB"/>
    <w:rsid w:val="00825612"/>
    <w:rsid w:val="00832C2E"/>
    <w:rsid w:val="0083449B"/>
    <w:rsid w:val="00841808"/>
    <w:rsid w:val="00843F33"/>
    <w:rsid w:val="00845897"/>
    <w:rsid w:val="00847D12"/>
    <w:rsid w:val="0085352B"/>
    <w:rsid w:val="008613F4"/>
    <w:rsid w:val="00864141"/>
    <w:rsid w:val="00867E66"/>
    <w:rsid w:val="00887E7D"/>
    <w:rsid w:val="008907CD"/>
    <w:rsid w:val="00894951"/>
    <w:rsid w:val="008A5EFC"/>
    <w:rsid w:val="008A720D"/>
    <w:rsid w:val="008B0012"/>
    <w:rsid w:val="008B0CE4"/>
    <w:rsid w:val="008C5EE5"/>
    <w:rsid w:val="008F36F2"/>
    <w:rsid w:val="008F3E14"/>
    <w:rsid w:val="009019BE"/>
    <w:rsid w:val="0091103C"/>
    <w:rsid w:val="00913F02"/>
    <w:rsid w:val="009206F1"/>
    <w:rsid w:val="00920DF6"/>
    <w:rsid w:val="00921BA9"/>
    <w:rsid w:val="00924079"/>
    <w:rsid w:val="0092413C"/>
    <w:rsid w:val="00930D0E"/>
    <w:rsid w:val="00931E5F"/>
    <w:rsid w:val="00932CD3"/>
    <w:rsid w:val="00933217"/>
    <w:rsid w:val="0093485D"/>
    <w:rsid w:val="009356DA"/>
    <w:rsid w:val="00954A18"/>
    <w:rsid w:val="00963E37"/>
    <w:rsid w:val="00965050"/>
    <w:rsid w:val="00965CAB"/>
    <w:rsid w:val="00967646"/>
    <w:rsid w:val="00970934"/>
    <w:rsid w:val="009762B2"/>
    <w:rsid w:val="00983A4A"/>
    <w:rsid w:val="009912DA"/>
    <w:rsid w:val="00996D28"/>
    <w:rsid w:val="009B25F5"/>
    <w:rsid w:val="009C17DF"/>
    <w:rsid w:val="009D197D"/>
    <w:rsid w:val="009D4B7E"/>
    <w:rsid w:val="009D56F1"/>
    <w:rsid w:val="009D68B2"/>
    <w:rsid w:val="009E1959"/>
    <w:rsid w:val="009E2CDA"/>
    <w:rsid w:val="009E538A"/>
    <w:rsid w:val="00A0199C"/>
    <w:rsid w:val="00A0557D"/>
    <w:rsid w:val="00A06D12"/>
    <w:rsid w:val="00A104C1"/>
    <w:rsid w:val="00A217F2"/>
    <w:rsid w:val="00A24F46"/>
    <w:rsid w:val="00A2753F"/>
    <w:rsid w:val="00A27B7F"/>
    <w:rsid w:val="00A3153C"/>
    <w:rsid w:val="00A35BCD"/>
    <w:rsid w:val="00A37579"/>
    <w:rsid w:val="00A40096"/>
    <w:rsid w:val="00A44730"/>
    <w:rsid w:val="00A4563D"/>
    <w:rsid w:val="00A468F7"/>
    <w:rsid w:val="00A6006D"/>
    <w:rsid w:val="00A6438B"/>
    <w:rsid w:val="00A65B37"/>
    <w:rsid w:val="00A7235B"/>
    <w:rsid w:val="00A73F2B"/>
    <w:rsid w:val="00A7507E"/>
    <w:rsid w:val="00A75FB2"/>
    <w:rsid w:val="00A77C59"/>
    <w:rsid w:val="00A82C4E"/>
    <w:rsid w:val="00A919B3"/>
    <w:rsid w:val="00A92F87"/>
    <w:rsid w:val="00A951B4"/>
    <w:rsid w:val="00AA1369"/>
    <w:rsid w:val="00AA68AC"/>
    <w:rsid w:val="00AB4AC5"/>
    <w:rsid w:val="00AC25F2"/>
    <w:rsid w:val="00AE04EB"/>
    <w:rsid w:val="00AE0FFF"/>
    <w:rsid w:val="00B00841"/>
    <w:rsid w:val="00B01313"/>
    <w:rsid w:val="00B04AFC"/>
    <w:rsid w:val="00B06B01"/>
    <w:rsid w:val="00B105F1"/>
    <w:rsid w:val="00B10FA2"/>
    <w:rsid w:val="00B160E6"/>
    <w:rsid w:val="00B23EC1"/>
    <w:rsid w:val="00B32386"/>
    <w:rsid w:val="00B34A83"/>
    <w:rsid w:val="00B34AAA"/>
    <w:rsid w:val="00B440D7"/>
    <w:rsid w:val="00B51E99"/>
    <w:rsid w:val="00B53475"/>
    <w:rsid w:val="00B56E30"/>
    <w:rsid w:val="00B60A8F"/>
    <w:rsid w:val="00B64716"/>
    <w:rsid w:val="00B91E37"/>
    <w:rsid w:val="00BA7268"/>
    <w:rsid w:val="00BB1B12"/>
    <w:rsid w:val="00BB65B4"/>
    <w:rsid w:val="00BD2E0F"/>
    <w:rsid w:val="00BD58D5"/>
    <w:rsid w:val="00BD7A6A"/>
    <w:rsid w:val="00BE63E0"/>
    <w:rsid w:val="00BE64EC"/>
    <w:rsid w:val="00BF3871"/>
    <w:rsid w:val="00BF4864"/>
    <w:rsid w:val="00BF6356"/>
    <w:rsid w:val="00C05A5E"/>
    <w:rsid w:val="00C074E0"/>
    <w:rsid w:val="00C20B64"/>
    <w:rsid w:val="00C22AC7"/>
    <w:rsid w:val="00C26370"/>
    <w:rsid w:val="00C27359"/>
    <w:rsid w:val="00C3105F"/>
    <w:rsid w:val="00C33301"/>
    <w:rsid w:val="00C35091"/>
    <w:rsid w:val="00C40D08"/>
    <w:rsid w:val="00C41B1D"/>
    <w:rsid w:val="00C47BCA"/>
    <w:rsid w:val="00C63824"/>
    <w:rsid w:val="00C65DA7"/>
    <w:rsid w:val="00C749B6"/>
    <w:rsid w:val="00C76BA8"/>
    <w:rsid w:val="00C76DD6"/>
    <w:rsid w:val="00C87C7E"/>
    <w:rsid w:val="00C92937"/>
    <w:rsid w:val="00C93851"/>
    <w:rsid w:val="00C93F15"/>
    <w:rsid w:val="00CA1E3D"/>
    <w:rsid w:val="00CB2EBC"/>
    <w:rsid w:val="00CB6972"/>
    <w:rsid w:val="00CC007F"/>
    <w:rsid w:val="00CC54CE"/>
    <w:rsid w:val="00CF180B"/>
    <w:rsid w:val="00CF19D4"/>
    <w:rsid w:val="00D016AF"/>
    <w:rsid w:val="00D117E3"/>
    <w:rsid w:val="00D168B4"/>
    <w:rsid w:val="00D1725C"/>
    <w:rsid w:val="00D24BAB"/>
    <w:rsid w:val="00D328CC"/>
    <w:rsid w:val="00D54619"/>
    <w:rsid w:val="00D559E1"/>
    <w:rsid w:val="00D625FC"/>
    <w:rsid w:val="00D63E97"/>
    <w:rsid w:val="00D70DCD"/>
    <w:rsid w:val="00D91EF7"/>
    <w:rsid w:val="00D966E8"/>
    <w:rsid w:val="00DB345F"/>
    <w:rsid w:val="00DC24A1"/>
    <w:rsid w:val="00DD243A"/>
    <w:rsid w:val="00DD34AB"/>
    <w:rsid w:val="00DD5281"/>
    <w:rsid w:val="00DE0787"/>
    <w:rsid w:val="00DE7894"/>
    <w:rsid w:val="00DF20D0"/>
    <w:rsid w:val="00DF29ED"/>
    <w:rsid w:val="00DF7811"/>
    <w:rsid w:val="00E0005A"/>
    <w:rsid w:val="00E0156B"/>
    <w:rsid w:val="00E120FE"/>
    <w:rsid w:val="00E142A8"/>
    <w:rsid w:val="00E168BF"/>
    <w:rsid w:val="00E2293F"/>
    <w:rsid w:val="00E26165"/>
    <w:rsid w:val="00E269A2"/>
    <w:rsid w:val="00E32C69"/>
    <w:rsid w:val="00E32E1F"/>
    <w:rsid w:val="00E35C8D"/>
    <w:rsid w:val="00E3601A"/>
    <w:rsid w:val="00E3693B"/>
    <w:rsid w:val="00E37BA8"/>
    <w:rsid w:val="00E50883"/>
    <w:rsid w:val="00E51C64"/>
    <w:rsid w:val="00E56D9D"/>
    <w:rsid w:val="00E67FB4"/>
    <w:rsid w:val="00EA108C"/>
    <w:rsid w:val="00EB1C55"/>
    <w:rsid w:val="00EC34F3"/>
    <w:rsid w:val="00ED5EA0"/>
    <w:rsid w:val="00ED6DED"/>
    <w:rsid w:val="00EE6797"/>
    <w:rsid w:val="00EF42E6"/>
    <w:rsid w:val="00F01553"/>
    <w:rsid w:val="00F05BFC"/>
    <w:rsid w:val="00F102DA"/>
    <w:rsid w:val="00F233EB"/>
    <w:rsid w:val="00F23658"/>
    <w:rsid w:val="00F37888"/>
    <w:rsid w:val="00F436B0"/>
    <w:rsid w:val="00F56921"/>
    <w:rsid w:val="00F65ACC"/>
    <w:rsid w:val="00F65BC9"/>
    <w:rsid w:val="00F70C24"/>
    <w:rsid w:val="00F74BA2"/>
    <w:rsid w:val="00F851CC"/>
    <w:rsid w:val="00F96361"/>
    <w:rsid w:val="00F97119"/>
    <w:rsid w:val="00F97712"/>
    <w:rsid w:val="00FA5CBF"/>
    <w:rsid w:val="00FB3D41"/>
    <w:rsid w:val="00FD0902"/>
    <w:rsid w:val="00FD409F"/>
    <w:rsid w:val="00FE5486"/>
    <w:rsid w:val="00FF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43A"/>
    <w:pPr>
      <w:keepNext/>
      <w:autoSpaceDE w:val="0"/>
      <w:autoSpaceDN w:val="0"/>
      <w:adjustRightInd w:val="0"/>
      <w:spacing w:after="0" w:line="240" w:lineRule="auto"/>
      <w:ind w:left="540"/>
      <w:jc w:val="both"/>
      <w:outlineLvl w:val="0"/>
    </w:pPr>
    <w:rPr>
      <w:rFonts w:ascii="Times New Roman CYR" w:eastAsia="Times New Roman" w:hAnsi="Times New Roman CYR" w:cs="Times New Roman CYR"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1"/>
    <w:pPr>
      <w:ind w:left="720"/>
      <w:contextualSpacing/>
    </w:pPr>
  </w:style>
  <w:style w:type="table" w:styleId="a4">
    <w:name w:val="Table Grid"/>
    <w:basedOn w:val="a1"/>
    <w:uiPriority w:val="59"/>
    <w:rsid w:val="00991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23ACE"/>
    <w:rPr>
      <w:color w:val="0000FF" w:themeColor="hyperlink"/>
      <w:u w:val="single"/>
    </w:rPr>
  </w:style>
  <w:style w:type="paragraph" w:customStyle="1" w:styleId="ConsPlusNormal">
    <w:name w:val="ConsPlusNormal"/>
    <w:rsid w:val="0045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D243A"/>
    <w:rPr>
      <w:rFonts w:ascii="Times New Roman CYR" w:eastAsia="Times New Roman" w:hAnsi="Times New Roman CYR" w:cs="Times New Roman CYR"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DD2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2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DD243A"/>
    <w:p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D2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B1744"/>
    <w:pPr>
      <w:spacing w:after="0" w:line="240" w:lineRule="auto"/>
    </w:pPr>
  </w:style>
  <w:style w:type="paragraph" w:customStyle="1" w:styleId="ConsPlusCell">
    <w:name w:val="ConsPlusCell"/>
    <w:uiPriority w:val="99"/>
    <w:rsid w:val="00466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3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7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43A"/>
    <w:pPr>
      <w:keepNext/>
      <w:autoSpaceDE w:val="0"/>
      <w:autoSpaceDN w:val="0"/>
      <w:adjustRightInd w:val="0"/>
      <w:spacing w:after="0" w:line="240" w:lineRule="auto"/>
      <w:ind w:left="540"/>
      <w:jc w:val="both"/>
      <w:outlineLvl w:val="0"/>
    </w:pPr>
    <w:rPr>
      <w:rFonts w:ascii="Times New Roman CYR" w:eastAsia="Times New Roman" w:hAnsi="Times New Roman CYR" w:cs="Times New Roman CYR"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1"/>
    <w:pPr>
      <w:ind w:left="720"/>
      <w:contextualSpacing/>
    </w:pPr>
  </w:style>
  <w:style w:type="table" w:styleId="a4">
    <w:name w:val="Table Grid"/>
    <w:basedOn w:val="a1"/>
    <w:uiPriority w:val="59"/>
    <w:rsid w:val="00991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23ACE"/>
    <w:rPr>
      <w:color w:val="0000FF" w:themeColor="hyperlink"/>
      <w:u w:val="single"/>
    </w:rPr>
  </w:style>
  <w:style w:type="paragraph" w:customStyle="1" w:styleId="ConsPlusNormal">
    <w:name w:val="ConsPlusNormal"/>
    <w:rsid w:val="00452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D243A"/>
    <w:rPr>
      <w:rFonts w:ascii="Times New Roman CYR" w:eastAsia="Times New Roman" w:hAnsi="Times New Roman CYR" w:cs="Times New Roman CYR"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DD2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D2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DD243A"/>
    <w:pPr>
      <w:tabs>
        <w:tab w:val="left" w:pos="54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D2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B1744"/>
    <w:pPr>
      <w:spacing w:after="0" w:line="240" w:lineRule="auto"/>
    </w:pPr>
  </w:style>
  <w:style w:type="paragraph" w:customStyle="1" w:styleId="ConsPlusCell">
    <w:name w:val="ConsPlusCell"/>
    <w:uiPriority w:val="99"/>
    <w:rsid w:val="00466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13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78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021E-BB45-4DDC-8C76-184E8FEC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12574</Words>
  <Characters>71675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Kollege</cp:lastModifiedBy>
  <cp:revision>3</cp:revision>
  <cp:lastPrinted>2019-03-14T09:04:00Z</cp:lastPrinted>
  <dcterms:created xsi:type="dcterms:W3CDTF">2019-03-19T13:41:00Z</dcterms:created>
  <dcterms:modified xsi:type="dcterms:W3CDTF">2019-03-19T13:41:00Z</dcterms:modified>
</cp:coreProperties>
</file>